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29C6D" w14:textId="77777777" w:rsidR="00BA0785" w:rsidRPr="00D142C3" w:rsidRDefault="00BA0785" w:rsidP="00BA0785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lang w:eastAsia="ru-RU"/>
        </w:rPr>
      </w:pPr>
      <w:bookmarkStart w:id="0" w:name="_Hlk148472327"/>
      <w:r w:rsidRPr="00D142C3">
        <w:rPr>
          <w:rFonts w:eastAsia="Times New Roman"/>
          <w:b/>
          <w:lang w:eastAsia="ru-RU"/>
        </w:rPr>
        <w:t>Кабардино-Балкарская Республика</w:t>
      </w:r>
    </w:p>
    <w:p w14:paraId="0E67F657" w14:textId="77777777" w:rsidR="00BA0785" w:rsidRPr="00D142C3" w:rsidRDefault="00BA0785" w:rsidP="00BA0785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lang w:eastAsia="ru-RU"/>
        </w:rPr>
      </w:pPr>
      <w:r w:rsidRPr="00D142C3">
        <w:rPr>
          <w:rFonts w:eastAsia="Times New Roman"/>
          <w:b/>
          <w:lang w:eastAsia="ru-RU"/>
        </w:rPr>
        <w:t>Государственное бюджетное профессиональное образовательное учреждение</w:t>
      </w:r>
    </w:p>
    <w:p w14:paraId="45621B15" w14:textId="77777777" w:rsidR="00BA0785" w:rsidRPr="00D142C3" w:rsidRDefault="00BA0785" w:rsidP="00BA0785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lang w:eastAsia="ru-RU"/>
        </w:rPr>
      </w:pPr>
      <w:r w:rsidRPr="00D142C3">
        <w:rPr>
          <w:rFonts w:eastAsia="Times New Roman"/>
          <w:b/>
          <w:lang w:eastAsia="ru-RU"/>
        </w:rPr>
        <w:t>«Кабардино-Балкарский автомобильно-дорожный колледж»</w:t>
      </w:r>
    </w:p>
    <w:p w14:paraId="5FB5C64D" w14:textId="77777777" w:rsidR="00BA0785" w:rsidRPr="00D142C3" w:rsidRDefault="00BA0785" w:rsidP="00BA078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lang w:eastAsia="ru-RU"/>
        </w:rPr>
      </w:pPr>
    </w:p>
    <w:p w14:paraId="5B85515C" w14:textId="77777777" w:rsidR="00BA0785" w:rsidRPr="00D142C3" w:rsidRDefault="00BA0785" w:rsidP="00BA0785">
      <w:pPr>
        <w:widowControl w:val="0"/>
        <w:autoSpaceDE w:val="0"/>
        <w:autoSpaceDN w:val="0"/>
        <w:adjustRightInd w:val="0"/>
        <w:spacing w:after="0" w:line="276" w:lineRule="auto"/>
        <w:rPr>
          <w:rFonts w:eastAsia="Times New Roman"/>
          <w:lang w:eastAsia="ru-RU"/>
        </w:rPr>
      </w:pPr>
      <w:r w:rsidRPr="00D142C3">
        <w:rPr>
          <w:rFonts w:eastAsia="Times New Roman"/>
          <w:lang w:eastAsia="ru-RU"/>
        </w:rPr>
        <w:t xml:space="preserve">Рассмотрена на заседании ЦМК </w:t>
      </w:r>
    </w:p>
    <w:p w14:paraId="248F2B03" w14:textId="77777777" w:rsidR="00BA0785" w:rsidRPr="00D142C3" w:rsidRDefault="00BA0785" w:rsidP="00BA0785">
      <w:pPr>
        <w:widowControl w:val="0"/>
        <w:autoSpaceDE w:val="0"/>
        <w:autoSpaceDN w:val="0"/>
        <w:adjustRightInd w:val="0"/>
        <w:spacing w:after="0" w:line="276" w:lineRule="auto"/>
        <w:rPr>
          <w:rFonts w:eastAsia="Times New Roman"/>
          <w:lang w:eastAsia="ru-RU"/>
        </w:rPr>
      </w:pPr>
      <w:r w:rsidRPr="00D142C3">
        <w:rPr>
          <w:rFonts w:eastAsia="Times New Roman"/>
          <w:lang w:eastAsia="ru-RU"/>
        </w:rPr>
        <w:t xml:space="preserve">Общепрофессиональных дисциплин </w:t>
      </w:r>
    </w:p>
    <w:p w14:paraId="2371DDD8" w14:textId="77777777" w:rsidR="00BA0785" w:rsidRPr="00D142C3" w:rsidRDefault="00BA0785" w:rsidP="00BA0785">
      <w:pPr>
        <w:widowControl w:val="0"/>
        <w:autoSpaceDE w:val="0"/>
        <w:autoSpaceDN w:val="0"/>
        <w:adjustRightInd w:val="0"/>
        <w:spacing w:after="0" w:line="276" w:lineRule="auto"/>
        <w:rPr>
          <w:rFonts w:eastAsia="Times New Roman"/>
          <w:lang w:eastAsia="ru-RU"/>
        </w:rPr>
      </w:pPr>
      <w:r w:rsidRPr="00D142C3">
        <w:rPr>
          <w:rFonts w:eastAsia="Times New Roman"/>
          <w:lang w:eastAsia="ru-RU"/>
        </w:rPr>
        <w:t>Протокол №___от «__</w:t>
      </w:r>
      <w:r>
        <w:rPr>
          <w:rFonts w:eastAsia="Times New Roman"/>
          <w:lang w:eastAsia="ru-RU"/>
        </w:rPr>
        <w:t>__</w:t>
      </w:r>
      <w:r w:rsidRPr="00D142C3">
        <w:rPr>
          <w:rFonts w:eastAsia="Times New Roman"/>
          <w:lang w:eastAsia="ru-RU"/>
        </w:rPr>
        <w:t>» __________ 20</w:t>
      </w:r>
      <w:r>
        <w:rPr>
          <w:rFonts w:eastAsia="Times New Roman"/>
          <w:lang w:eastAsia="ru-RU"/>
        </w:rPr>
        <w:t>___</w:t>
      </w:r>
      <w:r w:rsidRPr="00D142C3">
        <w:rPr>
          <w:rFonts w:eastAsia="Times New Roman"/>
          <w:lang w:eastAsia="ru-RU"/>
        </w:rPr>
        <w:t xml:space="preserve"> г. </w:t>
      </w:r>
    </w:p>
    <w:p w14:paraId="62587372" w14:textId="77777777" w:rsidR="00BA0785" w:rsidRPr="00D142C3" w:rsidRDefault="00BA0785" w:rsidP="00BA0785">
      <w:pPr>
        <w:widowControl w:val="0"/>
        <w:autoSpaceDE w:val="0"/>
        <w:autoSpaceDN w:val="0"/>
        <w:adjustRightInd w:val="0"/>
        <w:spacing w:after="0" w:line="276" w:lineRule="auto"/>
        <w:rPr>
          <w:rFonts w:eastAsia="Times New Roman"/>
          <w:lang w:eastAsia="ru-RU"/>
        </w:rPr>
      </w:pPr>
      <w:r w:rsidRPr="00D142C3">
        <w:rPr>
          <w:rFonts w:eastAsia="Times New Roman"/>
          <w:lang w:eastAsia="ru-RU"/>
        </w:rPr>
        <w:t>Председатель _____________/ Труфанова О.В./</w:t>
      </w:r>
    </w:p>
    <w:p w14:paraId="7651BD4B" w14:textId="77777777" w:rsidR="00BA0785" w:rsidRDefault="00BA0785" w:rsidP="00BA0785"/>
    <w:p w14:paraId="38D7E121" w14:textId="77777777" w:rsidR="00BA0785" w:rsidRDefault="00BA0785" w:rsidP="00BA0785"/>
    <w:p w14:paraId="4CE484A1" w14:textId="77777777" w:rsidR="00BA0785" w:rsidRDefault="00BA0785" w:rsidP="00BA0785"/>
    <w:p w14:paraId="75C105ED" w14:textId="77777777" w:rsidR="00BA0785" w:rsidRDefault="00BA0785" w:rsidP="00BA0785"/>
    <w:p w14:paraId="090D5574" w14:textId="77777777" w:rsidR="00BA0785" w:rsidRDefault="00BA0785" w:rsidP="00BA0785"/>
    <w:p w14:paraId="5F93FC76" w14:textId="77777777" w:rsidR="00BA0785" w:rsidRDefault="00BA0785" w:rsidP="00BA0785"/>
    <w:p w14:paraId="4B4912FC" w14:textId="77777777" w:rsidR="00BA0785" w:rsidRDefault="00BA0785" w:rsidP="00BA0785"/>
    <w:p w14:paraId="4D6A1866" w14:textId="77777777" w:rsidR="00BA0785" w:rsidRPr="00EC379D" w:rsidRDefault="00BA0785" w:rsidP="00BA0785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EC379D">
        <w:rPr>
          <w:b/>
          <w:bCs/>
          <w:sz w:val="28"/>
          <w:szCs w:val="28"/>
        </w:rPr>
        <w:t xml:space="preserve">ДИАГНОСТИЧЕСКАЯ РАБОТА </w:t>
      </w:r>
    </w:p>
    <w:p w14:paraId="7A36EC80" w14:textId="0F93E4E7" w:rsidR="00BA0785" w:rsidRPr="00EC379D" w:rsidRDefault="00BA0785" w:rsidP="00BA0785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ОГСЭ 05</w:t>
      </w:r>
      <w:r w:rsidRPr="00EC379D">
        <w:rPr>
          <w:rFonts w:eastAsia="Times New Roman"/>
          <w:sz w:val="28"/>
          <w:szCs w:val="28"/>
          <w:lang w:eastAsia="ru-RU"/>
        </w:rPr>
        <w:t xml:space="preserve"> «</w:t>
      </w:r>
      <w:r>
        <w:rPr>
          <w:rFonts w:eastAsia="Times New Roman"/>
          <w:sz w:val="28"/>
          <w:szCs w:val="28"/>
          <w:lang w:eastAsia="ru-RU"/>
        </w:rPr>
        <w:t>Психология общения</w:t>
      </w:r>
      <w:r w:rsidRPr="00EC379D">
        <w:rPr>
          <w:rFonts w:eastAsia="Times New Roman"/>
          <w:sz w:val="28"/>
          <w:szCs w:val="28"/>
          <w:lang w:eastAsia="ru-RU"/>
        </w:rPr>
        <w:t>»</w:t>
      </w:r>
    </w:p>
    <w:p w14:paraId="281BD679" w14:textId="77777777" w:rsidR="00BA0785" w:rsidRPr="00EC379D" w:rsidRDefault="00BA0785" w:rsidP="00BA0785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EC379D">
        <w:rPr>
          <w:rFonts w:eastAsia="Times New Roman"/>
          <w:b/>
          <w:bCs/>
          <w:sz w:val="28"/>
          <w:szCs w:val="28"/>
          <w:lang w:eastAsia="ru-RU"/>
        </w:rPr>
        <w:t>для специальности:</w:t>
      </w:r>
    </w:p>
    <w:p w14:paraId="4EFFB00E" w14:textId="77777777" w:rsidR="00BA0785" w:rsidRPr="00EC379D" w:rsidRDefault="00BA0785" w:rsidP="00BA0785">
      <w:pPr>
        <w:spacing w:after="0" w:line="240" w:lineRule="auto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EC379D">
        <w:rPr>
          <w:rFonts w:eastAsia="Times New Roman"/>
          <w:sz w:val="28"/>
          <w:szCs w:val="28"/>
          <w:lang w:eastAsia="ru-RU"/>
        </w:rPr>
        <w:t>08.02.05 «Строительство и эксплуатация автомобильных дорог и аэродромов»</w:t>
      </w:r>
    </w:p>
    <w:p w14:paraId="4211E998" w14:textId="77777777" w:rsidR="00BA0785" w:rsidRPr="00EC379D" w:rsidRDefault="00BA0785" w:rsidP="00BA0785">
      <w:pPr>
        <w:spacing w:after="0" w:line="240" w:lineRule="auto"/>
        <w:contextualSpacing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14:paraId="443B4442" w14:textId="77777777" w:rsidR="00BA0785" w:rsidRPr="00EC379D" w:rsidRDefault="00BA0785" w:rsidP="00BA0785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30B6823A" w14:textId="77777777" w:rsidR="00BA0785" w:rsidRPr="00EC379D" w:rsidRDefault="00BA0785" w:rsidP="00BA0785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64AEB446" w14:textId="4EA6FF41" w:rsidR="00BA0785" w:rsidRPr="00EC379D" w:rsidRDefault="00BA0785" w:rsidP="00BA0785">
      <w:pPr>
        <w:jc w:val="center"/>
        <w:rPr>
          <w:rFonts w:eastAsia="Times New Roman"/>
          <w:sz w:val="28"/>
          <w:szCs w:val="28"/>
          <w:lang w:eastAsia="ru-RU"/>
        </w:rPr>
      </w:pPr>
      <w:r w:rsidRPr="00EC379D">
        <w:rPr>
          <w:rFonts w:eastAsia="Times New Roman"/>
          <w:sz w:val="28"/>
          <w:szCs w:val="28"/>
          <w:lang w:eastAsia="ru-RU"/>
        </w:rPr>
        <w:t xml:space="preserve">Рпазработчик: </w:t>
      </w:r>
      <w:r>
        <w:rPr>
          <w:rFonts w:eastAsia="Times New Roman"/>
          <w:sz w:val="28"/>
          <w:szCs w:val="28"/>
          <w:lang w:eastAsia="ru-RU"/>
        </w:rPr>
        <w:t>Жамбекова З.Н</w:t>
      </w:r>
      <w:r w:rsidRPr="00EC379D">
        <w:rPr>
          <w:rFonts w:eastAsia="Times New Roman"/>
          <w:sz w:val="28"/>
          <w:szCs w:val="28"/>
          <w:lang w:eastAsia="ru-RU"/>
        </w:rPr>
        <w:t>. – преподаватель ГБПОУ «КБАДК»</w:t>
      </w:r>
    </w:p>
    <w:p w14:paraId="1D46CD07" w14:textId="77777777" w:rsidR="00BA0785" w:rsidRPr="00EC379D" w:rsidRDefault="00BA0785" w:rsidP="00BA0785">
      <w:pPr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40345917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</w:p>
    <w:p w14:paraId="334A8F23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</w:p>
    <w:p w14:paraId="4E620C01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</w:p>
    <w:p w14:paraId="2273577C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</w:p>
    <w:p w14:paraId="3DEFF0B6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</w:p>
    <w:p w14:paraId="38F24697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</w:p>
    <w:p w14:paraId="418AEBD7" w14:textId="77777777" w:rsidR="00BA0785" w:rsidRPr="00EC379D" w:rsidRDefault="00BA0785" w:rsidP="00BA0785">
      <w:pPr>
        <w:jc w:val="center"/>
        <w:rPr>
          <w:rFonts w:eastAsia="Times New Roman"/>
          <w:lang w:eastAsia="ru-RU"/>
        </w:rPr>
      </w:pPr>
      <w:r w:rsidRPr="00EC379D">
        <w:rPr>
          <w:rFonts w:eastAsia="Times New Roman"/>
          <w:lang w:eastAsia="ru-RU"/>
        </w:rPr>
        <w:t>Нальчик, 2023 г</w:t>
      </w:r>
    </w:p>
    <w:p w14:paraId="098680E8" w14:textId="77777777" w:rsidR="00BA0785" w:rsidRDefault="00BA0785" w:rsidP="00BA0785"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br w:type="page"/>
      </w:r>
    </w:p>
    <w:p w14:paraId="080C0A0B" w14:textId="77777777" w:rsidR="00BA0785" w:rsidRDefault="00BA0785" w:rsidP="00BA0785">
      <w:pPr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lastRenderedPageBreak/>
        <w:t>Пояснительная записка</w:t>
      </w:r>
    </w:p>
    <w:p w14:paraId="50E9FF98" w14:textId="29D53045" w:rsidR="00BA0785" w:rsidRDefault="00BA0785" w:rsidP="00BA0785">
      <w:pPr>
        <w:spacing w:after="0" w:line="360" w:lineRule="auto"/>
        <w:ind w:firstLine="708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Задания для диагностической работы по дисциплине </w:t>
      </w:r>
      <w:r>
        <w:rPr>
          <w:rFonts w:eastAsia="Times New Roman"/>
          <w:lang w:eastAsia="ru-RU"/>
        </w:rPr>
        <w:t>ОГСЭ 05 «Психология общения»</w:t>
      </w:r>
      <w:r>
        <w:rPr>
          <w:rFonts w:eastAsia="Times New Roman"/>
          <w:lang w:eastAsia="ru-RU"/>
        </w:rPr>
        <w:t xml:space="preserve"> 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eastAsia="Times New Roman"/>
          <w:lang w:eastAsia="ru-RU"/>
        </w:rPr>
        <w:t>08.02.05 «Строительство и эксплуатация автомобильных дорог и аэродромов»</w:t>
      </w:r>
      <w:r>
        <w:rPr>
          <w:rFonts w:eastAsia="Times New Roman"/>
          <w:lang w:eastAsia="ru-RU"/>
        </w:rPr>
        <w:t>.</w:t>
      </w:r>
    </w:p>
    <w:p w14:paraId="3BFF3B84" w14:textId="77777777" w:rsidR="00BA0785" w:rsidRDefault="00BA0785" w:rsidP="00BA078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499B13DD" w14:textId="77777777" w:rsidR="00BA0785" w:rsidRDefault="00BA0785" w:rsidP="00BA0785">
      <w:pPr>
        <w:spacing w:after="0" w:line="360" w:lineRule="auto"/>
        <w:ind w:firstLine="708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Эталон ответов прилагается.</w:t>
      </w:r>
    </w:p>
    <w:p w14:paraId="5D55E81D" w14:textId="77777777" w:rsidR="00BA0785" w:rsidRDefault="00BA0785" w:rsidP="00BA078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</w:p>
    <w:p w14:paraId="43B690C7" w14:textId="77777777" w:rsidR="00BA0785" w:rsidRDefault="00BA0785" w:rsidP="00BA0785">
      <w:pPr>
        <w:spacing w:after="0" w:line="360" w:lineRule="auto"/>
        <w:ind w:firstLine="708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Критерии оценок:</w:t>
      </w:r>
    </w:p>
    <w:p w14:paraId="4DDCFFE1" w14:textId="77777777" w:rsidR="00BA0785" w:rsidRDefault="00BA0785" w:rsidP="00BA078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Оценка «5» - не менее 90% правильных ответов</w:t>
      </w:r>
    </w:p>
    <w:p w14:paraId="32512F8F" w14:textId="77777777" w:rsidR="00BA0785" w:rsidRDefault="00BA0785" w:rsidP="00BA078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Оценка «4» - не менее 70 % правильных ответов</w:t>
      </w:r>
    </w:p>
    <w:p w14:paraId="6F9A4C1A" w14:textId="77777777" w:rsidR="00BA0785" w:rsidRDefault="00BA0785" w:rsidP="00BA078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Оценка «3» - не менее 50% правильных ответов</w:t>
      </w:r>
    </w:p>
    <w:p w14:paraId="0D666268" w14:textId="77777777" w:rsidR="00BA0785" w:rsidRPr="00365030" w:rsidRDefault="00BA0785" w:rsidP="00BA0785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Оценка «2» - менее 50% правильных оценок</w:t>
      </w:r>
    </w:p>
    <w:p w14:paraId="2BD9E50F" w14:textId="77777777" w:rsidR="00BA0785" w:rsidRPr="00365030" w:rsidRDefault="00BA0785" w:rsidP="00BA0785">
      <w:pPr>
        <w:spacing w:after="0" w:line="360" w:lineRule="auto"/>
        <w:jc w:val="both"/>
        <w:rPr>
          <w:rFonts w:eastAsia="Times New Roman"/>
          <w:lang w:eastAsia="ru-RU"/>
        </w:rPr>
      </w:pPr>
      <w:r w:rsidRPr="00365030">
        <w:rPr>
          <w:rFonts w:eastAsia="Times New Roman"/>
          <w:lang w:eastAsia="ru-RU"/>
        </w:rPr>
        <w:br w:type="page"/>
      </w:r>
    </w:p>
    <w:bookmarkEnd w:id="0"/>
    <w:p w14:paraId="04AF0584" w14:textId="4A878621" w:rsidR="006802C1" w:rsidRPr="00033D84" w:rsidRDefault="006802C1" w:rsidP="00033D84">
      <w:pPr>
        <w:spacing w:after="0" w:line="240" w:lineRule="auto"/>
        <w:jc w:val="center"/>
        <w:rPr>
          <w:rFonts w:eastAsia="Times New Roman"/>
          <w:iCs/>
        </w:rPr>
      </w:pPr>
      <w:r w:rsidRPr="00033D84">
        <w:rPr>
          <w:rFonts w:eastAsia="Times New Roman"/>
          <w:iCs/>
        </w:rPr>
        <w:t>1 вариант</w:t>
      </w:r>
    </w:p>
    <w:p w14:paraId="687B7BCB" w14:textId="77777777" w:rsidR="006802C1" w:rsidRPr="006802C1" w:rsidRDefault="006802C1" w:rsidP="006802C1">
      <w:pPr>
        <w:shd w:val="clear" w:color="auto" w:fill="FFFFFF"/>
        <w:spacing w:after="0" w:line="240" w:lineRule="auto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b/>
          <w:bCs/>
          <w:iCs/>
          <w:color w:val="000000"/>
          <w:lang w:eastAsia="ru-RU"/>
        </w:rPr>
        <w:t>1. Как называется метод сбора первичной информации посредством обращения с</w:t>
      </w:r>
      <w:r w:rsidRPr="006802C1">
        <w:rPr>
          <w:rFonts w:eastAsia="Times New Roman"/>
          <w:iCs/>
          <w:color w:val="000000"/>
          <w:lang w:eastAsia="ru-RU"/>
        </w:rPr>
        <w:t xml:space="preserve"> </w:t>
      </w:r>
      <w:r w:rsidRPr="006802C1">
        <w:rPr>
          <w:rFonts w:eastAsia="Times New Roman"/>
          <w:b/>
          <w:bCs/>
          <w:iCs/>
          <w:color w:val="000000"/>
          <w:lang w:eastAsia="ru-RU"/>
        </w:rPr>
        <w:t>вопросами к опрашиваемым?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голосование</w:t>
      </w:r>
      <w:r w:rsidRPr="006802C1">
        <w:rPr>
          <w:rFonts w:eastAsia="Times New Roman"/>
          <w:iCs/>
          <w:color w:val="000000"/>
          <w:lang w:eastAsia="ru-RU"/>
        </w:rPr>
        <w:br/>
        <w:t>2. интервью</w:t>
      </w:r>
      <w:r w:rsidRPr="006802C1">
        <w:rPr>
          <w:rFonts w:eastAsia="Times New Roman"/>
          <w:iCs/>
          <w:color w:val="000000"/>
          <w:lang w:eastAsia="ru-RU"/>
        </w:rPr>
        <w:br/>
        <w:t>3. тестирование</w:t>
      </w:r>
      <w:r w:rsidRPr="006802C1">
        <w:rPr>
          <w:rFonts w:eastAsia="Times New Roman"/>
          <w:iCs/>
          <w:color w:val="000000"/>
          <w:lang w:eastAsia="ru-RU"/>
        </w:rPr>
        <w:br/>
        <w:t>4. анкетирование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2. Система принципов и способов организации и построения теоретической деятельности, а также учения научного познания - это: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базис исследования</w:t>
      </w:r>
      <w:r w:rsidRPr="006802C1">
        <w:rPr>
          <w:rFonts w:eastAsia="Times New Roman"/>
          <w:iCs/>
          <w:color w:val="000000"/>
          <w:lang w:eastAsia="ru-RU"/>
        </w:rPr>
        <w:br/>
        <w:t>2. методология исследования</w:t>
      </w:r>
      <w:r w:rsidRPr="006802C1">
        <w:rPr>
          <w:rFonts w:eastAsia="Times New Roman"/>
          <w:iCs/>
          <w:color w:val="000000"/>
          <w:lang w:eastAsia="ru-RU"/>
        </w:rPr>
        <w:br/>
        <w:t>3. проект исследования</w:t>
      </w:r>
      <w:r w:rsidRPr="006802C1">
        <w:rPr>
          <w:rFonts w:eastAsia="Times New Roman"/>
          <w:iCs/>
          <w:color w:val="000000"/>
          <w:lang w:eastAsia="ru-RU"/>
        </w:rPr>
        <w:br/>
        <w:t>4. план исследования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3. Отметьте задачи психологии: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анализ развития психических явлений</w:t>
      </w:r>
      <w:r w:rsidRPr="006802C1">
        <w:rPr>
          <w:rFonts w:eastAsia="Times New Roman"/>
          <w:iCs/>
          <w:color w:val="000000"/>
          <w:lang w:eastAsia="ru-RU"/>
        </w:rPr>
        <w:br/>
        <w:t>2. содействие планомерному внедрению психологических знаний в практику</w:t>
      </w:r>
      <w:r w:rsidRPr="006802C1">
        <w:rPr>
          <w:rFonts w:eastAsia="Times New Roman"/>
          <w:iCs/>
          <w:color w:val="000000"/>
          <w:lang w:eastAsia="ru-RU"/>
        </w:rPr>
        <w:br/>
        <w:t>3. качественное изучение психологических явлений</w:t>
      </w:r>
      <w:r w:rsidRPr="006802C1">
        <w:rPr>
          <w:rFonts w:eastAsia="Times New Roman"/>
          <w:iCs/>
          <w:color w:val="000000"/>
          <w:lang w:eastAsia="ru-RU"/>
        </w:rPr>
        <w:br/>
        <w:t>4. изучение определенных физиологических механизмов психологических явлений</w:t>
      </w:r>
    </w:p>
    <w:p w14:paraId="6449078A" w14:textId="77777777" w:rsidR="006802C1" w:rsidRPr="006802C1" w:rsidRDefault="006802C1" w:rsidP="006802C1">
      <w:pPr>
        <w:shd w:val="clear" w:color="auto" w:fill="FFFFFF"/>
        <w:spacing w:after="0" w:line="240" w:lineRule="auto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iCs/>
          <w:color w:val="000000"/>
          <w:lang w:eastAsia="ru-RU"/>
        </w:rPr>
        <w:t>5. все перечисленное.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4. Что изучает патопсихология?</w:t>
      </w:r>
      <w:r w:rsidRPr="006802C1">
        <w:rPr>
          <w:rFonts w:eastAsia="Times New Roman"/>
          <w:iCs/>
          <w:color w:val="000000"/>
          <w:lang w:eastAsia="ru-RU"/>
        </w:rPr>
        <w:br/>
        <w:t>1. аномальные индивидуально- и социально- психологические явления</w:t>
      </w:r>
      <w:r w:rsidRPr="006802C1">
        <w:rPr>
          <w:rFonts w:eastAsia="Times New Roman"/>
          <w:iCs/>
          <w:color w:val="000000"/>
          <w:lang w:eastAsia="ru-RU"/>
        </w:rPr>
        <w:br/>
        <w:t>особенности психических процессов, происходящих в организме человека в условиях космических полетов, в том числе влияние на его психику больших физических перегрузок</w:t>
      </w:r>
      <w:r w:rsidRPr="006802C1">
        <w:rPr>
          <w:rFonts w:eastAsia="Times New Roman"/>
          <w:iCs/>
          <w:color w:val="000000"/>
          <w:lang w:eastAsia="ru-RU"/>
        </w:rPr>
        <w:br/>
        <w:t>2. нарушения и расстройства психической деятельности при различных заболеваниях, содействуя разработке рациональных методов их лечения</w:t>
      </w:r>
      <w:r w:rsidRPr="006802C1">
        <w:rPr>
          <w:rFonts w:eastAsia="Times New Roman"/>
          <w:iCs/>
          <w:color w:val="000000"/>
          <w:lang w:eastAsia="ru-RU"/>
        </w:rPr>
        <w:br/>
        <w:t>3.  особенности нарушений психики в связи с теми или другими недостатками в строении и функциях организма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5. Создание новых образов без каких-либо внешних побудителей - это: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мечта</w:t>
      </w:r>
      <w:r w:rsidRPr="006802C1">
        <w:rPr>
          <w:rFonts w:eastAsia="Times New Roman"/>
          <w:iCs/>
          <w:color w:val="000000"/>
          <w:lang w:eastAsia="ru-RU"/>
        </w:rPr>
        <w:br/>
        <w:t>2. активное воображение</w:t>
      </w:r>
      <w:r w:rsidRPr="006802C1">
        <w:rPr>
          <w:rFonts w:eastAsia="Times New Roman"/>
          <w:iCs/>
          <w:color w:val="000000"/>
          <w:lang w:eastAsia="ru-RU"/>
        </w:rPr>
        <w:br/>
        <w:t>грёзы</w:t>
      </w:r>
      <w:r w:rsidRPr="006802C1">
        <w:rPr>
          <w:rFonts w:eastAsia="Times New Roman"/>
          <w:iCs/>
          <w:color w:val="000000"/>
          <w:lang w:eastAsia="ru-RU"/>
        </w:rPr>
        <w:br/>
        <w:t>3. пассивное воображение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6. Как называется неверный перенос навыка, который ухудшает выполнение деятельности, мешает образованию нового навыка?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интерференция навыков</w:t>
      </w:r>
      <w:r w:rsidRPr="006802C1">
        <w:rPr>
          <w:rFonts w:eastAsia="Times New Roman"/>
          <w:iCs/>
          <w:color w:val="000000"/>
          <w:lang w:eastAsia="ru-RU"/>
        </w:rPr>
        <w:br/>
        <w:t>диффузия навыков</w:t>
      </w:r>
      <w:r w:rsidRPr="006802C1">
        <w:rPr>
          <w:rFonts w:eastAsia="Times New Roman"/>
          <w:iCs/>
          <w:color w:val="000000"/>
          <w:lang w:eastAsia="ru-RU"/>
        </w:rPr>
        <w:br/>
        <w:t>2. индукция навыков</w:t>
      </w:r>
      <w:r w:rsidRPr="006802C1">
        <w:rPr>
          <w:rFonts w:eastAsia="Times New Roman"/>
          <w:iCs/>
          <w:color w:val="000000"/>
          <w:lang w:eastAsia="ru-RU"/>
        </w:rPr>
        <w:br/>
        <w:t>3. дифференциация навыков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7. Ощущения, которые отражают свойства предметов и явлений внешней среды называются:</w:t>
      </w:r>
      <w:r w:rsidRPr="006802C1">
        <w:rPr>
          <w:rFonts w:eastAsia="Times New Roman"/>
          <w:iCs/>
          <w:color w:val="000000"/>
          <w:lang w:eastAsia="ru-RU"/>
        </w:rPr>
        <w:br/>
        <w:t>1. проприоцептивные</w:t>
      </w:r>
      <w:r w:rsidRPr="006802C1">
        <w:rPr>
          <w:rFonts w:eastAsia="Times New Roman"/>
          <w:iCs/>
          <w:color w:val="000000"/>
          <w:lang w:eastAsia="ru-RU"/>
        </w:rPr>
        <w:br/>
        <w:t>2. экстерорецептивные</w:t>
      </w:r>
      <w:r w:rsidRPr="006802C1">
        <w:rPr>
          <w:rFonts w:eastAsia="Times New Roman"/>
          <w:iCs/>
          <w:color w:val="000000"/>
          <w:lang w:eastAsia="ru-RU"/>
        </w:rPr>
        <w:br/>
        <w:t>3. интерорецептивные</w:t>
      </w:r>
      <w:r w:rsidRPr="006802C1">
        <w:rPr>
          <w:rFonts w:eastAsia="Times New Roman"/>
          <w:iCs/>
          <w:color w:val="000000"/>
          <w:lang w:eastAsia="ru-RU"/>
        </w:rPr>
        <w:br/>
        <w:t>4. внешними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8. Воображение на основе прочитанного или услышанного имеет название: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пассивное воображение</w:t>
      </w:r>
      <w:r w:rsidRPr="006802C1">
        <w:rPr>
          <w:rFonts w:eastAsia="Times New Roman"/>
          <w:iCs/>
          <w:color w:val="000000"/>
          <w:lang w:eastAsia="ru-RU"/>
        </w:rPr>
        <w:br/>
        <w:t>2. творческое воображение</w:t>
      </w:r>
      <w:r w:rsidRPr="006802C1">
        <w:rPr>
          <w:rFonts w:eastAsia="Times New Roman"/>
          <w:iCs/>
          <w:color w:val="000000"/>
          <w:lang w:eastAsia="ru-RU"/>
        </w:rPr>
        <w:br/>
        <w:t>3. репродуктивное воображение</w:t>
      </w:r>
      <w:r w:rsidRPr="006802C1">
        <w:rPr>
          <w:rFonts w:eastAsia="Times New Roman"/>
          <w:iCs/>
          <w:color w:val="000000"/>
          <w:lang w:eastAsia="ru-RU"/>
        </w:rPr>
        <w:br/>
        <w:t>4</w:t>
      </w:r>
      <w:r w:rsidRPr="006802C1">
        <w:rPr>
          <w:rFonts w:eastAsia="Times New Roman"/>
          <w:b/>
          <w:bCs/>
          <w:iCs/>
          <w:color w:val="000000"/>
          <w:lang w:eastAsia="ru-RU"/>
        </w:rPr>
        <w:t>.</w:t>
      </w:r>
      <w:r w:rsidRPr="006802C1">
        <w:rPr>
          <w:rFonts w:eastAsia="Times New Roman"/>
          <w:iCs/>
          <w:color w:val="000000"/>
          <w:lang w:eastAsia="ru-RU"/>
        </w:rPr>
        <w:t xml:space="preserve"> активное воображение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9. Психология - это: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наука о субъективных закономерностях эволюции и функционирования психики, психических процессов как специфических форм жизнедеятельности человека.</w:t>
      </w:r>
      <w:r w:rsidRPr="006802C1">
        <w:rPr>
          <w:rFonts w:eastAsia="Times New Roman"/>
          <w:iCs/>
          <w:color w:val="000000"/>
          <w:lang w:eastAsia="ru-RU"/>
        </w:rPr>
        <w:br/>
        <w:t>2. наука об общих закономерностях эволюции и функционирования психики, психических процессов как специфических форм жизнедеятельности животных и человека.</w:t>
      </w:r>
      <w:r w:rsidRPr="006802C1">
        <w:rPr>
          <w:rFonts w:eastAsia="Times New Roman"/>
          <w:iCs/>
          <w:color w:val="000000"/>
          <w:lang w:eastAsia="ru-RU"/>
        </w:rPr>
        <w:br/>
        <w:t>3. наука об общих закономерностях эволюции и функционирования психики, психических процессов как специфических форм жизнедеятельности человека.</w:t>
      </w:r>
      <w:r w:rsidRPr="006802C1">
        <w:rPr>
          <w:rFonts w:eastAsia="Times New Roman"/>
          <w:iCs/>
          <w:color w:val="000000"/>
          <w:lang w:eastAsia="ru-RU"/>
        </w:rPr>
        <w:br/>
        <w:t xml:space="preserve">наука о субъективных закономерностях эволюции и функционирования психики, </w:t>
      </w:r>
    </w:p>
    <w:p w14:paraId="60B32F71" w14:textId="77777777" w:rsidR="006802C1" w:rsidRPr="006802C1" w:rsidRDefault="006802C1" w:rsidP="006802C1">
      <w:pPr>
        <w:shd w:val="clear" w:color="auto" w:fill="FFFFFF"/>
        <w:spacing w:after="0" w:line="240" w:lineRule="auto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iCs/>
          <w:color w:val="000000"/>
          <w:lang w:eastAsia="ru-RU"/>
        </w:rPr>
        <w:t>4. психических процессов как специфических форм жизнедеятельности животного или человека</w:t>
      </w:r>
      <w:r w:rsidRPr="006802C1">
        <w:rPr>
          <w:rFonts w:eastAsia="Times New Roman"/>
          <w:iCs/>
          <w:color w:val="000000"/>
          <w:lang w:eastAsia="ru-RU"/>
        </w:rPr>
        <w:br/>
      </w:r>
      <w:r w:rsidRPr="006802C1">
        <w:rPr>
          <w:rFonts w:eastAsia="Times New Roman"/>
          <w:b/>
          <w:bCs/>
          <w:iCs/>
          <w:color w:val="000000"/>
          <w:lang w:eastAsia="ru-RU"/>
        </w:rPr>
        <w:t>10. Какое название имеет свойство живой высокоорганизованной материи, заключающееся в способности отражать своими состояниями окружающий объективный мир в его связях и отношениях, необходимое человеку или животному для активной деятельности в нём и управления своим поведением?</w:t>
      </w:r>
      <w:r w:rsidRPr="006802C1">
        <w:rPr>
          <w:rFonts w:eastAsia="Times New Roman"/>
          <w:b/>
          <w:bCs/>
          <w:iCs/>
          <w:color w:val="000000"/>
          <w:lang w:eastAsia="ru-RU"/>
        </w:rPr>
        <w:br/>
      </w:r>
      <w:r w:rsidRPr="006802C1">
        <w:rPr>
          <w:rFonts w:eastAsia="Times New Roman"/>
          <w:iCs/>
          <w:color w:val="000000"/>
          <w:lang w:eastAsia="ru-RU"/>
        </w:rPr>
        <w:t>1. психотип</w:t>
      </w:r>
      <w:r w:rsidRPr="006802C1">
        <w:rPr>
          <w:rFonts w:eastAsia="Times New Roman"/>
          <w:iCs/>
          <w:color w:val="000000"/>
          <w:lang w:eastAsia="ru-RU"/>
        </w:rPr>
        <w:br/>
        <w:t>2. психика</w:t>
      </w:r>
      <w:r w:rsidRPr="006802C1">
        <w:rPr>
          <w:rFonts w:eastAsia="Times New Roman"/>
          <w:iCs/>
          <w:color w:val="000000"/>
          <w:lang w:eastAsia="ru-RU"/>
        </w:rPr>
        <w:br/>
        <w:t>3. психология</w:t>
      </w:r>
      <w:r w:rsidRPr="006802C1">
        <w:rPr>
          <w:rFonts w:eastAsia="Times New Roman"/>
          <w:iCs/>
          <w:color w:val="000000"/>
          <w:lang w:eastAsia="ru-RU"/>
        </w:rPr>
        <w:br/>
        <w:t>4</w:t>
      </w:r>
      <w:r w:rsidRPr="006802C1">
        <w:rPr>
          <w:rFonts w:eastAsia="Times New Roman"/>
          <w:b/>
          <w:bCs/>
          <w:iCs/>
          <w:color w:val="000000"/>
          <w:lang w:eastAsia="ru-RU"/>
        </w:rPr>
        <w:t>.</w:t>
      </w:r>
      <w:r w:rsidRPr="006802C1">
        <w:rPr>
          <w:rFonts w:eastAsia="Times New Roman"/>
          <w:iCs/>
          <w:color w:val="000000"/>
          <w:lang w:eastAsia="ru-RU"/>
        </w:rPr>
        <w:t xml:space="preserve"> генетика</w:t>
      </w:r>
    </w:p>
    <w:p w14:paraId="2CBC75D5" w14:textId="77777777" w:rsidR="006802C1" w:rsidRPr="006802C1" w:rsidRDefault="006802C1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 w:rsidRPr="006802C1">
        <w:rPr>
          <w:b/>
          <w:bCs/>
          <w:iCs/>
          <w:color w:val="000000"/>
          <w:shd w:val="clear" w:color="auto" w:fill="FFFFFF"/>
        </w:rPr>
        <w:t>11. Основные качества манипулятора?</w:t>
      </w:r>
    </w:p>
    <w:p w14:paraId="55012F84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1. примитивность чувств </w:t>
      </w:r>
    </w:p>
    <w:p w14:paraId="2988AB34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2. все ответы верны </w:t>
      </w:r>
    </w:p>
    <w:p w14:paraId="7B1CB1F8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3. недоверие к себе и другим </w:t>
      </w:r>
    </w:p>
    <w:p w14:paraId="16E46D42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4. лживость</w:t>
      </w:r>
      <w:r w:rsidRPr="006802C1">
        <w:rPr>
          <w:iCs/>
          <w:color w:val="000000"/>
        </w:rPr>
        <w:br/>
      </w:r>
      <w:r w:rsidRPr="006802C1">
        <w:rPr>
          <w:b/>
          <w:bCs/>
          <w:iCs/>
          <w:color w:val="000000"/>
          <w:shd w:val="clear" w:color="auto" w:fill="FFFFFF"/>
        </w:rPr>
        <w:t>12. Комплексное вербальное и невербальное воздействие на эмоции, суждения, самосознание человека при многих психических и психосоматических заболеваниях – это реализация … функции общения</w:t>
      </w:r>
      <w:r w:rsidRPr="006802C1">
        <w:rPr>
          <w:iCs/>
          <w:color w:val="000000"/>
          <w:shd w:val="clear" w:color="auto" w:fill="FFFFFF"/>
        </w:rPr>
        <w:t xml:space="preserve">. </w:t>
      </w:r>
    </w:p>
    <w:p w14:paraId="544041AF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1. управленческой </w:t>
      </w:r>
    </w:p>
    <w:p w14:paraId="4024C611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2. прагматической </w:t>
      </w:r>
    </w:p>
    <w:p w14:paraId="5DCF5ECE" w14:textId="77777777" w:rsidR="006802C1" w:rsidRPr="006802C1" w:rsidRDefault="006802C1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3. терапевтической</w:t>
      </w:r>
      <w:r w:rsidRPr="006802C1">
        <w:rPr>
          <w:iCs/>
          <w:color w:val="000000"/>
        </w:rPr>
        <w:br/>
      </w:r>
      <w:r w:rsidRPr="006802C1">
        <w:rPr>
          <w:b/>
          <w:bCs/>
          <w:iCs/>
          <w:color w:val="000000"/>
          <w:shd w:val="clear" w:color="auto" w:fill="FFFFFF"/>
        </w:rPr>
        <w:t xml:space="preserve">13. Особенность невербального общения: </w:t>
      </w:r>
    </w:p>
    <w:p w14:paraId="7774DC80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1. его проявлениям доверяют больше, чем вербальному каналу общения </w:t>
      </w:r>
    </w:p>
    <w:p w14:paraId="593C0845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2. все ответы верны</w:t>
      </w:r>
    </w:p>
    <w:p w14:paraId="6F161CF3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3. его проявление обусловлено импульсами нашего подсознания </w:t>
      </w:r>
    </w:p>
    <w:p w14:paraId="3E6186F8" w14:textId="63E5D19B" w:rsidR="006802C1" w:rsidRPr="006802C1" w:rsidRDefault="006802C1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4. отсутствие возможности подделать эти импульсы</w:t>
      </w:r>
      <w:r w:rsidRPr="006802C1">
        <w:rPr>
          <w:iCs/>
          <w:color w:val="000000"/>
        </w:rPr>
        <w:br/>
      </w:r>
      <w:r w:rsidRPr="006802C1">
        <w:rPr>
          <w:b/>
          <w:bCs/>
          <w:iCs/>
          <w:color w:val="000000"/>
          <w:shd w:val="clear" w:color="auto" w:fill="FFFFFF"/>
        </w:rPr>
        <w:t>14. Когда регламентированы и содержание</w:t>
      </w:r>
      <w:r w:rsidR="00033D84">
        <w:rPr>
          <w:b/>
          <w:bCs/>
          <w:iCs/>
          <w:color w:val="000000"/>
          <w:shd w:val="clear" w:color="auto" w:fill="FFFFFF"/>
        </w:rPr>
        <w:t>,</w:t>
      </w:r>
      <w:r w:rsidRPr="006802C1">
        <w:rPr>
          <w:b/>
          <w:bCs/>
          <w:iCs/>
          <w:color w:val="000000"/>
          <w:shd w:val="clear" w:color="auto" w:fill="FFFFFF"/>
        </w:rPr>
        <w:t xml:space="preserve"> и средства общения, а вместо знания личности собеседника обходятся знанием его социальной роли – это … общение. </w:t>
      </w:r>
    </w:p>
    <w:p w14:paraId="3E83B920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1. деловое </w:t>
      </w:r>
    </w:p>
    <w:p w14:paraId="5E61E314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2. светское </w:t>
      </w:r>
    </w:p>
    <w:p w14:paraId="6C516A07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3. ролевое </w:t>
      </w:r>
    </w:p>
    <w:p w14:paraId="0A5D80BD" w14:textId="77777777" w:rsidR="006802C1" w:rsidRPr="006802C1" w:rsidRDefault="006802C1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4. примитивное</w:t>
      </w:r>
      <w:r w:rsidRPr="006802C1">
        <w:rPr>
          <w:iCs/>
          <w:color w:val="000000"/>
        </w:rPr>
        <w:br/>
      </w:r>
      <w:r w:rsidRPr="006802C1">
        <w:rPr>
          <w:b/>
          <w:bCs/>
          <w:iCs/>
          <w:color w:val="000000"/>
          <w:shd w:val="clear" w:color="auto" w:fill="FFFFFF"/>
        </w:rPr>
        <w:t xml:space="preserve">15. Общение, направленное на извлечение выгоды от собеседника с использованием разных приемов (лесть, запугивание, «пускание пыли в глаза», обман, демонстрация доброты) – это … общение. </w:t>
      </w:r>
    </w:p>
    <w:p w14:paraId="40207F3E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1. формально-ролевое </w:t>
      </w:r>
    </w:p>
    <w:p w14:paraId="39BE4A49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2. светское </w:t>
      </w:r>
    </w:p>
    <w:p w14:paraId="5434A76A" w14:textId="7777777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3. манипулятивное </w:t>
      </w:r>
    </w:p>
    <w:p w14:paraId="03075FA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iCs/>
          <w:color w:val="000000"/>
          <w:shd w:val="clear" w:color="auto" w:fill="FFFFFF"/>
        </w:rPr>
        <w:t>4. деловое</w:t>
      </w:r>
      <w:r w:rsidRPr="006802C1">
        <w:rPr>
          <w:iCs/>
          <w:color w:val="000000"/>
        </w:rPr>
        <w:br/>
      </w:r>
      <w:r w:rsidRPr="006802C1">
        <w:rPr>
          <w:b/>
          <w:bCs/>
          <w:iCs/>
          <w:color w:val="000000"/>
        </w:rPr>
        <w:t>16. Реально существующая деловая практика во всем многообразии деловых отношений и взаимосвязей.</w:t>
      </w:r>
    </w:p>
    <w:p w14:paraId="4CEC805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1) объект науки </w:t>
      </w:r>
    </w:p>
    <w:p w14:paraId="2803CC0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предмет науки</w:t>
      </w:r>
    </w:p>
    <w:p w14:paraId="34B69A7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деловое общение</w:t>
      </w:r>
    </w:p>
    <w:p w14:paraId="5C504EA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нет верного ответа</w:t>
      </w:r>
    </w:p>
    <w:p w14:paraId="0FE60F7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17. Изучение социально-психологических, ценностных и организационно-технических проблем общения людей в профессиональной и предпринимательской деятельности</w:t>
      </w:r>
    </w:p>
    <w:p w14:paraId="07EC4E4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объект науки</w:t>
      </w:r>
    </w:p>
    <w:p w14:paraId="0F83D1E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2) предмет науки </w:t>
      </w:r>
    </w:p>
    <w:p w14:paraId="4F18A27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деловое общение</w:t>
      </w:r>
    </w:p>
    <w:p w14:paraId="7F1ECD9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нет верного ответа</w:t>
      </w:r>
    </w:p>
    <w:p w14:paraId="5BC1B91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18. Наука «…» связана также с экономическими, политическими, правовыми теориями, которые обогащают ее содержательную область и позволяют выявить особенности делового общения в экономической, политической и правовой деятельности</w:t>
      </w:r>
    </w:p>
    <w:p w14:paraId="31E6EA8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объект науки</w:t>
      </w:r>
    </w:p>
    <w:p w14:paraId="02C0B70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предмет науки</w:t>
      </w:r>
    </w:p>
    <w:p w14:paraId="3639796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3) деловое общение </w:t>
      </w:r>
    </w:p>
    <w:p w14:paraId="55F34EA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нет верного ответа</w:t>
      </w:r>
    </w:p>
    <w:p w14:paraId="721DD65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19. Основным средством построения теории делового общения являются</w:t>
      </w:r>
    </w:p>
    <w:p w14:paraId="7DB4370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объекты науки</w:t>
      </w:r>
    </w:p>
    <w:p w14:paraId="05B09BC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предметы науки</w:t>
      </w:r>
    </w:p>
    <w:p w14:paraId="6355FC9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3) методы науки </w:t>
      </w:r>
    </w:p>
    <w:p w14:paraId="74C7DCA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нет верного ответа</w:t>
      </w:r>
    </w:p>
    <w:p w14:paraId="326914E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20. Способствует постоянному визуальному контакту, свободной жестикуляцией и наблюдением за ней. Самая эффективная позиция в деловом общении.</w:t>
      </w:r>
    </w:p>
    <w:p w14:paraId="04532C0C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1) угловая позиция </w:t>
      </w:r>
    </w:p>
    <w:p w14:paraId="05CD8B3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независимая позиция</w:t>
      </w:r>
    </w:p>
    <w:p w14:paraId="3961D7E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конкурирующе — оборонительная</w:t>
      </w:r>
    </w:p>
    <w:p w14:paraId="79A4917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кооперативная</w:t>
      </w:r>
    </w:p>
    <w:p w14:paraId="396E105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21. Применима только для быстрого короткого разговора</w:t>
      </w:r>
    </w:p>
    <w:p w14:paraId="4E75F921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угловая позиция</w:t>
      </w:r>
    </w:p>
    <w:p w14:paraId="1EE335D1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независимая позиция</w:t>
      </w:r>
    </w:p>
    <w:p w14:paraId="0D9449B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3) конкурирующе – оборонительная </w:t>
      </w:r>
    </w:p>
    <w:p w14:paraId="0CDC296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кооперативная</w:t>
      </w:r>
    </w:p>
    <w:p w14:paraId="752D11E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22. Применяется в том случае, когда партнеры заняты над решением одной задачи</w:t>
      </w:r>
    </w:p>
    <w:p w14:paraId="5D15DC8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угловая позиция</w:t>
      </w:r>
    </w:p>
    <w:p w14:paraId="2ABA3E0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независимая позиция</w:t>
      </w:r>
    </w:p>
    <w:p w14:paraId="45EA463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конкурирующе – оборонительная</w:t>
      </w:r>
    </w:p>
    <w:p w14:paraId="47959F1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4) кооперативная </w:t>
      </w:r>
    </w:p>
    <w:p w14:paraId="5205757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23. Применяется в момент отсутствия между партнерами интереса в решении какой–либо задачи.</w:t>
      </w:r>
    </w:p>
    <w:p w14:paraId="3678724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угловая позиция</w:t>
      </w:r>
    </w:p>
    <w:p w14:paraId="45C601E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2) независимая позиция </w:t>
      </w:r>
    </w:p>
    <w:p w14:paraId="58433C5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конкурирующе – оборонительная</w:t>
      </w:r>
    </w:p>
    <w:p w14:paraId="266F2F3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кооперативная</w:t>
      </w:r>
    </w:p>
    <w:p w14:paraId="12727D9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24. Канал, которым человек лучше всего воспринимает информацию из окружающего мира. Отбор информации происходит по средствам следующих каналов: визуального канала, аудиального канала и кинестетического канала</w:t>
      </w:r>
    </w:p>
    <w:p w14:paraId="4D48B6F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визуальный</w:t>
      </w:r>
    </w:p>
    <w:p w14:paraId="799FE28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2) ведущий </w:t>
      </w:r>
    </w:p>
    <w:p w14:paraId="05C2CCE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аудиальный</w:t>
      </w:r>
    </w:p>
    <w:p w14:paraId="1D3BB50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кинестетический</w:t>
      </w:r>
    </w:p>
    <w:p w14:paraId="169C91B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 w:rsidRPr="006802C1">
        <w:rPr>
          <w:b/>
          <w:bCs/>
          <w:iCs/>
          <w:color w:val="000000"/>
        </w:rPr>
        <w:t>25. Внешняя и внутренняя информация представляют собой комплекс зрительных образов</w:t>
      </w:r>
    </w:p>
    <w:p w14:paraId="0F8F71A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1) визуальный </w:t>
      </w:r>
    </w:p>
    <w:p w14:paraId="0D07C86C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ведущий</w:t>
      </w:r>
    </w:p>
    <w:p w14:paraId="7EA085E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3) аудиальный</w:t>
      </w:r>
    </w:p>
    <w:p w14:paraId="6F3E4210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кинестетический</w:t>
      </w:r>
    </w:p>
    <w:p w14:paraId="42795AEB" w14:textId="77777777" w:rsidR="006802C1" w:rsidRPr="006802C1" w:rsidRDefault="006802C1" w:rsidP="006802C1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iCs/>
          <w:lang w:eastAsia="ru-RU"/>
        </w:rPr>
      </w:pPr>
      <w:r w:rsidRPr="006802C1">
        <w:rPr>
          <w:rFonts w:eastAsia="Times New Roman"/>
          <w:b/>
          <w:bCs/>
          <w:iCs/>
          <w:lang w:eastAsia="ru-RU"/>
        </w:rPr>
        <w:t>26. Высококультурный человек всегда:</w:t>
      </w:r>
    </w:p>
    <w:p w14:paraId="44A1D3FE" w14:textId="77777777" w:rsidR="006802C1" w:rsidRPr="006802C1" w:rsidRDefault="006802C1" w:rsidP="006802C1">
      <w:pPr>
        <w:pStyle w:val="ab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законопослушный, морально устойчивый;</w:t>
      </w:r>
    </w:p>
    <w:p w14:paraId="0F4EA353" w14:textId="77777777" w:rsidR="006802C1" w:rsidRPr="006802C1" w:rsidRDefault="006802C1" w:rsidP="006802C1">
      <w:pPr>
        <w:pStyle w:val="ab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потенциальный бездельник;</w:t>
      </w:r>
    </w:p>
    <w:p w14:paraId="56DC57C8" w14:textId="77777777" w:rsidR="006802C1" w:rsidRPr="006802C1" w:rsidRDefault="006802C1" w:rsidP="006802C1">
      <w:pPr>
        <w:pStyle w:val="ab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преступник;</w:t>
      </w:r>
    </w:p>
    <w:p w14:paraId="5E206913" w14:textId="77777777" w:rsidR="006802C1" w:rsidRPr="006802C1" w:rsidRDefault="006802C1" w:rsidP="006802C1">
      <w:pPr>
        <w:pStyle w:val="ab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склонный к злоупотреблениям служебным положением;</w:t>
      </w:r>
    </w:p>
    <w:p w14:paraId="1C6BDA71" w14:textId="77777777" w:rsidR="006802C1" w:rsidRPr="006802C1" w:rsidRDefault="006802C1" w:rsidP="006802C1">
      <w:pPr>
        <w:pStyle w:val="ab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честолюбивый</w:t>
      </w:r>
    </w:p>
    <w:p w14:paraId="70A7E109" w14:textId="77777777" w:rsidR="006802C1" w:rsidRPr="006802C1" w:rsidRDefault="006802C1" w:rsidP="006802C1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iCs/>
          <w:lang w:eastAsia="ru-RU"/>
        </w:rPr>
      </w:pPr>
      <w:r w:rsidRPr="006802C1">
        <w:rPr>
          <w:rFonts w:eastAsia="Times New Roman"/>
          <w:b/>
          <w:bCs/>
          <w:iCs/>
          <w:lang w:eastAsia="ru-RU"/>
        </w:rPr>
        <w:t xml:space="preserve">     27. Главной христианской добродетелью является:</w:t>
      </w:r>
    </w:p>
    <w:p w14:paraId="73711B1D" w14:textId="77777777" w:rsidR="006802C1" w:rsidRPr="006802C1" w:rsidRDefault="006802C1" w:rsidP="006802C1">
      <w:pPr>
        <w:pStyle w:val="ab"/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вера;</w:t>
      </w:r>
    </w:p>
    <w:p w14:paraId="552A29AF" w14:textId="77777777" w:rsidR="006802C1" w:rsidRPr="006802C1" w:rsidRDefault="006802C1" w:rsidP="006802C1">
      <w:pPr>
        <w:pStyle w:val="ab"/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смирение</w:t>
      </w:r>
    </w:p>
    <w:p w14:paraId="4D8E0C0B" w14:textId="77777777" w:rsidR="006802C1" w:rsidRPr="006802C1" w:rsidRDefault="006802C1" w:rsidP="006802C1">
      <w:pPr>
        <w:pStyle w:val="ab"/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любовь;</w:t>
      </w:r>
    </w:p>
    <w:p w14:paraId="5D70EA4B" w14:textId="77777777" w:rsidR="006802C1" w:rsidRPr="006802C1" w:rsidRDefault="006802C1" w:rsidP="006802C1">
      <w:pPr>
        <w:pStyle w:val="ab"/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надежда;</w:t>
      </w:r>
    </w:p>
    <w:p w14:paraId="4FD93974" w14:textId="77777777" w:rsidR="006802C1" w:rsidRPr="006802C1" w:rsidRDefault="006802C1" w:rsidP="006802C1">
      <w:pPr>
        <w:pStyle w:val="ab"/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сила;</w:t>
      </w:r>
    </w:p>
    <w:p w14:paraId="5B7DFACB" w14:textId="77777777" w:rsidR="006802C1" w:rsidRPr="006802C1" w:rsidRDefault="006802C1" w:rsidP="006802C1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iCs/>
          <w:lang w:eastAsia="ru-RU"/>
        </w:rPr>
      </w:pPr>
      <w:r w:rsidRPr="006802C1">
        <w:rPr>
          <w:rFonts w:eastAsia="Times New Roman"/>
          <w:b/>
          <w:bCs/>
          <w:iCs/>
          <w:lang w:eastAsia="ru-RU"/>
        </w:rPr>
        <w:t>28. Деловая беседа предполагает:</w:t>
      </w:r>
    </w:p>
    <w:p w14:paraId="0B0B2DEB" w14:textId="77777777" w:rsidR="006802C1" w:rsidRPr="006802C1" w:rsidRDefault="006802C1" w:rsidP="006802C1">
      <w:pPr>
        <w:pStyle w:val="ab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использование лести;</w:t>
      </w:r>
    </w:p>
    <w:p w14:paraId="46ED40A0" w14:textId="77777777" w:rsidR="006802C1" w:rsidRPr="006802C1" w:rsidRDefault="006802C1" w:rsidP="006802C1">
      <w:pPr>
        <w:pStyle w:val="ab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использование литературного языка;</w:t>
      </w:r>
    </w:p>
    <w:p w14:paraId="16D51311" w14:textId="77777777" w:rsidR="006802C1" w:rsidRPr="006802C1" w:rsidRDefault="006802C1" w:rsidP="006802C1">
      <w:pPr>
        <w:pStyle w:val="ab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комплиментарное воздействие;</w:t>
      </w:r>
    </w:p>
    <w:p w14:paraId="07493DF5" w14:textId="77777777" w:rsidR="006802C1" w:rsidRPr="006802C1" w:rsidRDefault="006802C1" w:rsidP="006802C1">
      <w:pPr>
        <w:pStyle w:val="ab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чрезмерное использование иностранных слов и профессионального жаргона</w:t>
      </w:r>
    </w:p>
    <w:p w14:paraId="1FDA9E1F" w14:textId="77777777" w:rsidR="006802C1" w:rsidRPr="006802C1" w:rsidRDefault="006802C1" w:rsidP="006802C1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iCs/>
          <w:lang w:eastAsia="ru-RU"/>
        </w:rPr>
      </w:pPr>
      <w:r w:rsidRPr="006802C1">
        <w:rPr>
          <w:rFonts w:eastAsia="Times New Roman"/>
          <w:b/>
          <w:bCs/>
          <w:iCs/>
          <w:lang w:eastAsia="ru-RU"/>
        </w:rPr>
        <w:t>29. К невербальным средствам делового общения относятся:</w:t>
      </w:r>
    </w:p>
    <w:p w14:paraId="20F0D4FE" w14:textId="77777777" w:rsidR="006802C1" w:rsidRPr="006802C1" w:rsidRDefault="006802C1" w:rsidP="006802C1">
      <w:pPr>
        <w:pStyle w:val="ab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деловая переписка;</w:t>
      </w:r>
    </w:p>
    <w:p w14:paraId="5227E3EC" w14:textId="77777777" w:rsidR="006802C1" w:rsidRPr="006802C1" w:rsidRDefault="006802C1" w:rsidP="006802C1">
      <w:pPr>
        <w:pStyle w:val="ab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мимика; жесты;</w:t>
      </w:r>
    </w:p>
    <w:p w14:paraId="5F5FB1CB" w14:textId="77777777" w:rsidR="006802C1" w:rsidRPr="006802C1" w:rsidRDefault="006802C1" w:rsidP="006802C1">
      <w:pPr>
        <w:pStyle w:val="ab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профессиональный жаргон;</w:t>
      </w:r>
    </w:p>
    <w:p w14:paraId="7534A983" w14:textId="77777777" w:rsidR="006802C1" w:rsidRPr="006802C1" w:rsidRDefault="006802C1" w:rsidP="006802C1">
      <w:pPr>
        <w:pStyle w:val="ab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речевые конструкции;</w:t>
      </w:r>
    </w:p>
    <w:p w14:paraId="0057EE98" w14:textId="77777777" w:rsidR="006802C1" w:rsidRPr="006802C1" w:rsidRDefault="006802C1" w:rsidP="006802C1">
      <w:pPr>
        <w:pStyle w:val="ab"/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eastAsia="Times New Roman"/>
          <w:iCs/>
          <w:lang w:eastAsia="ru-RU"/>
        </w:rPr>
      </w:pPr>
      <w:r w:rsidRPr="006802C1">
        <w:rPr>
          <w:rFonts w:eastAsia="Times New Roman"/>
          <w:iCs/>
          <w:lang w:eastAsia="ru-RU"/>
        </w:rPr>
        <w:t>социальные диалекты</w:t>
      </w:r>
    </w:p>
    <w:p w14:paraId="316D5698" w14:textId="482F43F3" w:rsidR="0007349D" w:rsidRPr="00504180" w:rsidRDefault="0007349D" w:rsidP="0007349D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i/>
          <w:i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  <w:bdr w:val="none" w:sz="0" w:space="0" w:color="auto" w:frame="1"/>
        </w:rPr>
        <w:t>30</w:t>
      </w:r>
      <w:r w:rsidRPr="00504180">
        <w:rPr>
          <w:b/>
          <w:bCs/>
          <w:i/>
          <w:iCs/>
          <w:color w:val="000000"/>
          <w:sz w:val="26"/>
          <w:szCs w:val="26"/>
          <w:bdr w:val="none" w:sz="0" w:space="0" w:color="auto" w:frame="1"/>
        </w:rPr>
        <w:t>. К эффективным приёмам слушания не относят:</w:t>
      </w:r>
    </w:p>
    <w:p w14:paraId="4A9FDC23" w14:textId="77777777" w:rsidR="0007349D" w:rsidRDefault="0007349D" w:rsidP="0007349D">
      <w:pPr>
        <w:pStyle w:val="a8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z w:val="27"/>
          <w:szCs w:val="27"/>
          <w:bdr w:val="none" w:sz="0" w:space="0" w:color="auto" w:frame="1"/>
        </w:rPr>
      </w:pPr>
      <w:r>
        <w:rPr>
          <w:color w:val="000000"/>
          <w:sz w:val="27"/>
          <w:szCs w:val="27"/>
          <w:bdr w:val="none" w:sz="0" w:space="0" w:color="auto" w:frame="1"/>
        </w:rPr>
        <w:t xml:space="preserve">1. активная поза слушающего; </w:t>
      </w:r>
    </w:p>
    <w:p w14:paraId="71CCF929" w14:textId="77777777" w:rsidR="0007349D" w:rsidRDefault="0007349D" w:rsidP="0007349D">
      <w:pPr>
        <w:pStyle w:val="a8"/>
        <w:shd w:val="clear" w:color="auto" w:fill="FFFFFF"/>
        <w:spacing w:before="0" w:beforeAutospacing="0" w:after="0" w:afterAutospacing="0"/>
        <w:ind w:left="720"/>
        <w:textAlignment w:val="baseline"/>
        <w:rPr>
          <w:rFonts w:ascii="Helvetica" w:hAnsi="Helvetica"/>
          <w:color w:val="000000"/>
          <w:sz w:val="26"/>
          <w:szCs w:val="26"/>
        </w:rPr>
      </w:pPr>
      <w:r>
        <w:rPr>
          <w:color w:val="000000"/>
          <w:sz w:val="27"/>
          <w:szCs w:val="27"/>
          <w:bdr w:val="none" w:sz="0" w:space="0" w:color="auto" w:frame="1"/>
        </w:rPr>
        <w:t>2. умение задавать уточняющие вопросы;</w:t>
      </w:r>
    </w:p>
    <w:p w14:paraId="5F7FA0EA" w14:textId="77777777" w:rsidR="0007349D" w:rsidRDefault="0007349D" w:rsidP="0007349D">
      <w:pPr>
        <w:pStyle w:val="a8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z w:val="27"/>
          <w:szCs w:val="27"/>
          <w:bdr w:val="none" w:sz="0" w:space="0" w:color="auto" w:frame="1"/>
        </w:rPr>
      </w:pPr>
      <w:r>
        <w:rPr>
          <w:color w:val="000000"/>
          <w:sz w:val="27"/>
          <w:szCs w:val="27"/>
          <w:bdr w:val="none" w:sz="0" w:space="0" w:color="auto" w:frame="1"/>
        </w:rPr>
        <w:t>3. активное слушание ;</w:t>
      </w:r>
    </w:p>
    <w:p w14:paraId="3E4D1723" w14:textId="77777777" w:rsidR="0007349D" w:rsidRDefault="0007349D" w:rsidP="0007349D">
      <w:pPr>
        <w:pStyle w:val="a8"/>
        <w:shd w:val="clear" w:color="auto" w:fill="FFFFFF"/>
        <w:spacing w:before="0" w:beforeAutospacing="0" w:after="0" w:afterAutospacing="0"/>
        <w:ind w:left="720"/>
        <w:textAlignment w:val="baseline"/>
        <w:rPr>
          <w:rFonts w:ascii="Helvetica" w:hAnsi="Helvetica"/>
          <w:color w:val="000000"/>
          <w:sz w:val="26"/>
          <w:szCs w:val="26"/>
        </w:rPr>
      </w:pPr>
      <w:r>
        <w:rPr>
          <w:color w:val="000000"/>
          <w:sz w:val="27"/>
          <w:szCs w:val="27"/>
          <w:bdr w:val="none" w:sz="0" w:space="0" w:color="auto" w:frame="1"/>
        </w:rPr>
        <w:t>4. нерефлексивное слушание.</w:t>
      </w:r>
    </w:p>
    <w:p w14:paraId="5E1D1481" w14:textId="77777777" w:rsidR="00033D84" w:rsidRDefault="00033D84">
      <w:pPr>
        <w:spacing w:after="0" w:line="24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br w:type="page"/>
      </w:r>
    </w:p>
    <w:p w14:paraId="24B39A8F" w14:textId="02A70FFD" w:rsidR="006802C1" w:rsidRPr="001565B7" w:rsidRDefault="006802C1" w:rsidP="001565B7">
      <w:pPr>
        <w:spacing w:after="0" w:line="240" w:lineRule="auto"/>
        <w:jc w:val="center"/>
        <w:rPr>
          <w:rFonts w:eastAsia="Times New Roman"/>
          <w:iCs/>
        </w:rPr>
      </w:pPr>
      <w:r w:rsidRPr="001565B7">
        <w:rPr>
          <w:rFonts w:eastAsia="Times New Roman"/>
          <w:iCs/>
        </w:rPr>
        <w:t>2 вариант</w:t>
      </w:r>
    </w:p>
    <w:p w14:paraId="7A55BCB4" w14:textId="77777777" w:rsidR="006802C1" w:rsidRPr="006802C1" w:rsidRDefault="006802C1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</w:p>
    <w:p w14:paraId="6A0073A9" w14:textId="5A38C4F3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</w:t>
      </w:r>
      <w:r w:rsidR="006802C1" w:rsidRPr="006802C1">
        <w:rPr>
          <w:rStyle w:val="a9"/>
          <w:iCs/>
          <w:color w:val="333333"/>
        </w:rPr>
        <w:t>. В группу</w:t>
      </w:r>
      <w:r w:rsidR="001565B7">
        <w:rPr>
          <w:rStyle w:val="a9"/>
          <w:iCs/>
          <w:color w:val="333333"/>
        </w:rPr>
        <w:t xml:space="preserve"> </w:t>
      </w:r>
      <w:hyperlink r:id="rId5" w:history="1">
        <w:r w:rsidR="006802C1" w:rsidRPr="006802C1">
          <w:rPr>
            <w:rStyle w:val="aa"/>
            <w:b/>
            <w:bCs/>
            <w:iCs/>
            <w:color w:val="auto"/>
            <w:u w:val="none"/>
          </w:rPr>
          <w:t>методов управления конфликтами</w:t>
        </w:r>
      </w:hyperlink>
      <w:r w:rsidR="006802C1" w:rsidRPr="006802C1">
        <w:rPr>
          <w:rStyle w:val="a9"/>
          <w:iCs/>
          <w:color w:val="333333"/>
        </w:rPr>
        <w:t> входят (исключите лишнее):</w:t>
      </w:r>
    </w:p>
    <w:p w14:paraId="0A33DBF2" w14:textId="709910D8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структурные методы;</w:t>
      </w:r>
    </w:p>
    <w:p w14:paraId="25D17C44" w14:textId="3B282DFF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метод картографии;</w:t>
      </w:r>
    </w:p>
    <w:p w14:paraId="4868F531" w14:textId="0F796F79" w:rsidR="006802C1" w:rsidRPr="006802C1" w:rsidRDefault="006802C1" w:rsidP="006802C1">
      <w:pPr>
        <w:pStyle w:val="a8"/>
        <w:spacing w:before="0" w:beforeAutospacing="0" w:after="0" w:afterAutospacing="0"/>
        <w:rPr>
          <w:b/>
          <w:bCs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опрос.</w:t>
      </w:r>
    </w:p>
    <w:p w14:paraId="59DE2558" w14:textId="4BEF738C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2</w:t>
      </w:r>
      <w:r w:rsidR="006802C1" w:rsidRPr="006802C1">
        <w:rPr>
          <w:rStyle w:val="a9"/>
          <w:iCs/>
          <w:color w:val="333333"/>
        </w:rPr>
        <w:t>. Кому принадлежит фраза: «Не делай другим того, чего не желаешь себе, и тогда в государстве и в семье не будут чувствовать вражды»:</w:t>
      </w:r>
    </w:p>
    <w:p w14:paraId="52588443" w14:textId="74897F1B" w:rsidR="001565B7" w:rsidRDefault="00000000" w:rsidP="006802C1">
      <w:pPr>
        <w:pStyle w:val="a8"/>
        <w:spacing w:before="0" w:beforeAutospacing="0" w:after="0" w:afterAutospacing="0"/>
        <w:rPr>
          <w:rStyle w:val="a9"/>
          <w:iCs/>
        </w:rPr>
      </w:pPr>
      <w:hyperlink r:id="rId6" w:history="1">
        <w:r w:rsidR="006802C1" w:rsidRPr="006802C1">
          <w:rPr>
            <w:rStyle w:val="aa"/>
            <w:iCs/>
            <w:color w:val="auto"/>
            <w:u w:val="none"/>
          </w:rPr>
          <w:t>Конфуцию</w:t>
        </w:r>
      </w:hyperlink>
      <w:r w:rsidR="006802C1" w:rsidRPr="006802C1">
        <w:rPr>
          <w:rStyle w:val="a9"/>
          <w:iCs/>
        </w:rPr>
        <w:t>;</w:t>
      </w:r>
    </w:p>
    <w:p w14:paraId="0B0A2C5F" w14:textId="77777777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Гераклиту;</w:t>
      </w:r>
    </w:p>
    <w:p w14:paraId="7D932693" w14:textId="55752B47" w:rsidR="006802C1" w:rsidRPr="006802C1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латону.</w:t>
      </w:r>
    </w:p>
    <w:p w14:paraId="42CFE849" w14:textId="2F817752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3</w:t>
      </w:r>
      <w:r w:rsidR="006802C1" w:rsidRPr="006802C1">
        <w:rPr>
          <w:rStyle w:val="a9"/>
          <w:iCs/>
          <w:color w:val="333333"/>
        </w:rPr>
        <w:t>. Динамика конфликта находит свое отражение в двух понятиях (исключить лишнее):</w:t>
      </w:r>
    </w:p>
    <w:p w14:paraId="42E52B51" w14:textId="301BCB54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этапы конфликта;</w:t>
      </w:r>
    </w:p>
    <w:p w14:paraId="55441664" w14:textId="3554168E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фазы конфликта;</w:t>
      </w:r>
    </w:p>
    <w:p w14:paraId="113BD276" w14:textId="75F21289" w:rsidR="006802C1" w:rsidRPr="006802C1" w:rsidRDefault="00000000" w:rsidP="006802C1">
      <w:pPr>
        <w:pStyle w:val="a8"/>
        <w:spacing w:before="0" w:beforeAutospacing="0" w:after="0" w:afterAutospacing="0"/>
        <w:rPr>
          <w:iCs/>
        </w:rPr>
      </w:pPr>
      <w:hyperlink r:id="rId7" w:history="1">
        <w:r w:rsidR="006802C1" w:rsidRPr="006802C1">
          <w:rPr>
            <w:rStyle w:val="aa"/>
            <w:iCs/>
            <w:color w:val="auto"/>
            <w:u w:val="none"/>
          </w:rPr>
          <w:t>содержание конфликта</w:t>
        </w:r>
      </w:hyperlink>
      <w:r w:rsidR="006802C1" w:rsidRPr="006802C1">
        <w:rPr>
          <w:rStyle w:val="a9"/>
          <w:iCs/>
        </w:rPr>
        <w:t>.</w:t>
      </w:r>
    </w:p>
    <w:p w14:paraId="6E938BAB" w14:textId="58F4586B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4</w:t>
      </w:r>
      <w:r w:rsidR="006802C1" w:rsidRPr="006802C1">
        <w:rPr>
          <w:rStyle w:val="a9"/>
          <w:iCs/>
          <w:color w:val="333333"/>
        </w:rPr>
        <w:t>. На какой</w:t>
      </w:r>
      <w:r w:rsidR="001565B7">
        <w:rPr>
          <w:rStyle w:val="a9"/>
          <w:iCs/>
          <w:color w:val="333333"/>
        </w:rPr>
        <w:t xml:space="preserve"> </w:t>
      </w:r>
      <w:hyperlink r:id="rId8" w:history="1">
        <w:r w:rsidR="006802C1" w:rsidRPr="006802C1">
          <w:rPr>
            <w:rStyle w:val="aa"/>
            <w:b/>
            <w:bCs/>
            <w:iCs/>
            <w:color w:val="auto"/>
            <w:u w:val="none"/>
          </w:rPr>
          <w:t>фазе конфликта</w:t>
        </w:r>
      </w:hyperlink>
      <w:r w:rsidR="001565B7">
        <w:rPr>
          <w:rStyle w:val="a9"/>
          <w:iCs/>
        </w:rPr>
        <w:t xml:space="preserve"> </w:t>
      </w:r>
      <w:r w:rsidR="006802C1" w:rsidRPr="006802C1">
        <w:rPr>
          <w:rStyle w:val="a9"/>
          <w:iCs/>
          <w:color w:val="333333"/>
        </w:rPr>
        <w:t>возможности разрешения конфликта самые высокие:</w:t>
      </w:r>
    </w:p>
    <w:p w14:paraId="0C43BB64" w14:textId="38B0B81A" w:rsidR="001565B7" w:rsidRDefault="006802C1" w:rsidP="006802C1">
      <w:pPr>
        <w:pStyle w:val="a8"/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начальной фазе;</w:t>
      </w:r>
    </w:p>
    <w:p w14:paraId="5B4577DD" w14:textId="77777777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фазе подъема;</w:t>
      </w:r>
    </w:p>
    <w:p w14:paraId="657DB634" w14:textId="77777777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пике конфликта;</w:t>
      </w:r>
    </w:p>
    <w:p w14:paraId="3F05B27D" w14:textId="0A4A752B" w:rsidR="006802C1" w:rsidRPr="006802C1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фазе спада.</w:t>
      </w:r>
    </w:p>
    <w:p w14:paraId="6B398877" w14:textId="242E3C57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5</w:t>
      </w:r>
      <w:r w:rsidR="006802C1" w:rsidRPr="006802C1">
        <w:rPr>
          <w:rStyle w:val="a9"/>
          <w:iCs/>
          <w:color w:val="333333"/>
        </w:rPr>
        <w:t>. Конфликт в переводе с латинского означает:</w:t>
      </w:r>
    </w:p>
    <w:p w14:paraId="29287DAD" w14:textId="76CAE787" w:rsidR="001565B7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соглашение;</w:t>
      </w:r>
    </w:p>
    <w:p w14:paraId="218141ED" w14:textId="08662364" w:rsidR="001565B7" w:rsidRDefault="006802C1" w:rsidP="006802C1">
      <w:pPr>
        <w:pStyle w:val="a8"/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столкновение;</w:t>
      </w:r>
    </w:p>
    <w:p w14:paraId="589D3309" w14:textId="51686F7F" w:rsidR="006802C1" w:rsidRPr="006802C1" w:rsidRDefault="006802C1" w:rsidP="006802C1">
      <w:pPr>
        <w:pStyle w:val="a8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существование.</w:t>
      </w:r>
    </w:p>
    <w:p w14:paraId="452DFF08" w14:textId="18C2463F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6</w:t>
      </w:r>
      <w:r w:rsidR="006802C1" w:rsidRPr="006802C1">
        <w:rPr>
          <w:rStyle w:val="a9"/>
          <w:iCs/>
          <w:color w:val="333333"/>
        </w:rPr>
        <w:t>. Конфликт как особый тип </w:t>
      </w:r>
      <w:hyperlink r:id="rId9" w:history="1">
        <w:r w:rsidR="006802C1" w:rsidRPr="006802C1">
          <w:rPr>
            <w:rStyle w:val="aa"/>
            <w:b/>
            <w:bCs/>
            <w:iCs/>
            <w:color w:val="auto"/>
            <w:u w:val="none"/>
          </w:rPr>
          <w:t>социального взаимодействия</w:t>
        </w:r>
      </w:hyperlink>
      <w:r w:rsidR="006802C1" w:rsidRPr="006802C1">
        <w:rPr>
          <w:rStyle w:val="a9"/>
          <w:iCs/>
          <w:color w:val="333333"/>
        </w:rPr>
        <w:t> рассматривается в:</w:t>
      </w:r>
    </w:p>
    <w:p w14:paraId="69BEE2EF" w14:textId="77777777" w:rsidR="001565B7" w:rsidRDefault="006802C1" w:rsidP="001565B7">
      <w:pPr>
        <w:pStyle w:val="a8"/>
        <w:numPr>
          <w:ilvl w:val="0"/>
          <w:numId w:val="48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психологии;</w:t>
      </w:r>
    </w:p>
    <w:p w14:paraId="44CC09C7" w14:textId="77777777" w:rsidR="001565B7" w:rsidRDefault="006802C1" w:rsidP="001565B7">
      <w:pPr>
        <w:pStyle w:val="a8"/>
        <w:numPr>
          <w:ilvl w:val="0"/>
          <w:numId w:val="48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социологии;</w:t>
      </w:r>
    </w:p>
    <w:p w14:paraId="21BBC101" w14:textId="4814108F" w:rsidR="006802C1" w:rsidRPr="006802C1" w:rsidRDefault="006802C1" w:rsidP="001565B7">
      <w:pPr>
        <w:pStyle w:val="a8"/>
        <w:numPr>
          <w:ilvl w:val="0"/>
          <w:numId w:val="48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педагогике.</w:t>
      </w:r>
    </w:p>
    <w:p w14:paraId="4B7EECA1" w14:textId="22C57DE4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7</w:t>
      </w:r>
      <w:r w:rsidR="006802C1" w:rsidRPr="006802C1">
        <w:rPr>
          <w:rStyle w:val="a9"/>
          <w:iCs/>
          <w:color w:val="333333"/>
        </w:rPr>
        <w:t>. Ситуация скрытого или открытого противостояния двух или более сторон-участниц называется:</w:t>
      </w:r>
    </w:p>
    <w:p w14:paraId="22DF1E17" w14:textId="77777777" w:rsidR="001565B7" w:rsidRDefault="006802C1" w:rsidP="001565B7">
      <w:pPr>
        <w:pStyle w:val="a8"/>
        <w:numPr>
          <w:ilvl w:val="0"/>
          <w:numId w:val="47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конфликтными отношениями;</w:t>
      </w:r>
    </w:p>
    <w:p w14:paraId="1CF7FDB5" w14:textId="77777777" w:rsidR="001565B7" w:rsidRDefault="006802C1" w:rsidP="001565B7">
      <w:pPr>
        <w:pStyle w:val="a8"/>
        <w:numPr>
          <w:ilvl w:val="0"/>
          <w:numId w:val="47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конфликтной ситуацией;</w:t>
      </w:r>
    </w:p>
    <w:p w14:paraId="3AE809F2" w14:textId="55D66545" w:rsidR="006802C1" w:rsidRPr="006802C1" w:rsidRDefault="006802C1" w:rsidP="001565B7">
      <w:pPr>
        <w:pStyle w:val="a8"/>
        <w:numPr>
          <w:ilvl w:val="0"/>
          <w:numId w:val="47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инцидентом.</w:t>
      </w:r>
    </w:p>
    <w:p w14:paraId="0C30FA3F" w14:textId="50B866FC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8</w:t>
      </w:r>
      <w:r w:rsidR="006802C1" w:rsidRPr="006802C1">
        <w:rPr>
          <w:rStyle w:val="a9"/>
          <w:iCs/>
          <w:color w:val="333333"/>
        </w:rPr>
        <w:t>. Конфликт равен:</w:t>
      </w:r>
    </w:p>
    <w:p w14:paraId="6952205B" w14:textId="4DFCE86D" w:rsidR="001565B7" w:rsidRDefault="006802C1" w:rsidP="001565B7">
      <w:pPr>
        <w:pStyle w:val="a8"/>
        <w:numPr>
          <w:ilvl w:val="0"/>
          <w:numId w:val="46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конфликтная ситуация + инцидент;</w:t>
      </w:r>
    </w:p>
    <w:p w14:paraId="72757B18" w14:textId="7A6D7782" w:rsidR="001565B7" w:rsidRDefault="006802C1" w:rsidP="001565B7">
      <w:pPr>
        <w:pStyle w:val="a8"/>
        <w:numPr>
          <w:ilvl w:val="0"/>
          <w:numId w:val="46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конфликтные отношения + конфликтная ситуация;</w:t>
      </w:r>
    </w:p>
    <w:p w14:paraId="72D266CC" w14:textId="548EB53B" w:rsidR="006802C1" w:rsidRPr="006802C1" w:rsidRDefault="006802C1" w:rsidP="001565B7">
      <w:pPr>
        <w:pStyle w:val="a8"/>
        <w:numPr>
          <w:ilvl w:val="0"/>
          <w:numId w:val="46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конфликтные отношения + инцидент.</w:t>
      </w:r>
    </w:p>
    <w:p w14:paraId="34B36213" w14:textId="2038ABBD" w:rsidR="001565B7" w:rsidRDefault="0007349D" w:rsidP="006802C1">
      <w:pPr>
        <w:tabs>
          <w:tab w:val="left" w:pos="2720"/>
        </w:tabs>
        <w:spacing w:after="0" w:line="240" w:lineRule="auto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9</w:t>
      </w:r>
      <w:r w:rsidR="006802C1" w:rsidRPr="006802C1">
        <w:rPr>
          <w:rStyle w:val="a9"/>
          <w:iCs/>
          <w:color w:val="333333"/>
        </w:rPr>
        <w:t>. По степени вовлеченности людей в конфликты выделяют конфликты (исключите лишнее):</w:t>
      </w:r>
    </w:p>
    <w:p w14:paraId="1882D1C1" w14:textId="77777777" w:rsidR="001565B7" w:rsidRPr="001565B7" w:rsidRDefault="006802C1" w:rsidP="001565B7">
      <w:pPr>
        <w:pStyle w:val="ab"/>
        <w:numPr>
          <w:ilvl w:val="0"/>
          <w:numId w:val="45"/>
        </w:numPr>
        <w:tabs>
          <w:tab w:val="left" w:pos="2720"/>
        </w:tabs>
        <w:spacing w:after="0" w:line="240" w:lineRule="auto"/>
        <w:rPr>
          <w:iCs/>
          <w:color w:val="333333"/>
        </w:rPr>
      </w:pPr>
      <w:r w:rsidRPr="001565B7">
        <w:rPr>
          <w:iCs/>
          <w:color w:val="333333"/>
        </w:rPr>
        <w:t>межличностные;</w:t>
      </w:r>
    </w:p>
    <w:p w14:paraId="39B291EA" w14:textId="77777777" w:rsidR="001565B7" w:rsidRPr="001565B7" w:rsidRDefault="006802C1" w:rsidP="001565B7">
      <w:pPr>
        <w:pStyle w:val="ab"/>
        <w:numPr>
          <w:ilvl w:val="0"/>
          <w:numId w:val="45"/>
        </w:numPr>
        <w:tabs>
          <w:tab w:val="left" w:pos="2720"/>
        </w:tabs>
        <w:spacing w:after="0" w:line="240" w:lineRule="auto"/>
        <w:rPr>
          <w:iCs/>
          <w:color w:val="333333"/>
        </w:rPr>
      </w:pPr>
      <w:r w:rsidRPr="001565B7">
        <w:rPr>
          <w:iCs/>
          <w:color w:val="333333"/>
        </w:rPr>
        <w:t>межгрупповые;</w:t>
      </w:r>
    </w:p>
    <w:p w14:paraId="0B01B571" w14:textId="77777777" w:rsidR="001565B7" w:rsidRPr="001565B7" w:rsidRDefault="006802C1" w:rsidP="001565B7">
      <w:pPr>
        <w:pStyle w:val="ab"/>
        <w:numPr>
          <w:ilvl w:val="0"/>
          <w:numId w:val="45"/>
        </w:numPr>
        <w:tabs>
          <w:tab w:val="left" w:pos="2720"/>
        </w:tabs>
        <w:spacing w:after="0" w:line="240" w:lineRule="auto"/>
        <w:rPr>
          <w:iCs/>
          <w:color w:val="333333"/>
        </w:rPr>
      </w:pPr>
      <w:r w:rsidRPr="001565B7">
        <w:rPr>
          <w:iCs/>
          <w:color w:val="333333"/>
        </w:rPr>
        <w:t>классовые;</w:t>
      </w:r>
    </w:p>
    <w:p w14:paraId="56F0AAC5" w14:textId="77777777" w:rsidR="001565B7" w:rsidRPr="001565B7" w:rsidRDefault="006802C1" w:rsidP="001565B7">
      <w:pPr>
        <w:pStyle w:val="ab"/>
        <w:numPr>
          <w:ilvl w:val="0"/>
          <w:numId w:val="45"/>
        </w:numPr>
        <w:tabs>
          <w:tab w:val="left" w:pos="2720"/>
        </w:tabs>
        <w:spacing w:after="0" w:line="240" w:lineRule="auto"/>
        <w:rPr>
          <w:iCs/>
          <w:color w:val="333333"/>
        </w:rPr>
      </w:pPr>
      <w:r w:rsidRPr="001565B7">
        <w:rPr>
          <w:iCs/>
          <w:color w:val="333333"/>
        </w:rPr>
        <w:t>межгосударственные;</w:t>
      </w:r>
    </w:p>
    <w:p w14:paraId="27CC67F1" w14:textId="77777777" w:rsidR="001565B7" w:rsidRPr="001565B7" w:rsidRDefault="006802C1" w:rsidP="001565B7">
      <w:pPr>
        <w:pStyle w:val="ab"/>
        <w:numPr>
          <w:ilvl w:val="0"/>
          <w:numId w:val="45"/>
        </w:numPr>
        <w:tabs>
          <w:tab w:val="left" w:pos="2720"/>
        </w:tabs>
        <w:spacing w:after="0" w:line="240" w:lineRule="auto"/>
        <w:rPr>
          <w:iCs/>
          <w:color w:val="333333"/>
        </w:rPr>
      </w:pPr>
      <w:r w:rsidRPr="001565B7">
        <w:rPr>
          <w:iCs/>
          <w:color w:val="333333"/>
        </w:rPr>
        <w:t>межнациональные;</w:t>
      </w:r>
    </w:p>
    <w:p w14:paraId="0CBE90CE" w14:textId="0B4316C0" w:rsidR="006802C1" w:rsidRPr="001565B7" w:rsidRDefault="006802C1" w:rsidP="001565B7">
      <w:pPr>
        <w:pStyle w:val="ab"/>
        <w:numPr>
          <w:ilvl w:val="0"/>
          <w:numId w:val="45"/>
        </w:numPr>
        <w:tabs>
          <w:tab w:val="left" w:pos="2720"/>
        </w:tabs>
        <w:spacing w:after="0" w:line="240" w:lineRule="auto"/>
        <w:rPr>
          <w:rStyle w:val="a9"/>
          <w:b w:val="0"/>
          <w:bCs w:val="0"/>
          <w:iCs/>
          <w:color w:val="333333"/>
        </w:rPr>
      </w:pPr>
      <w:r w:rsidRPr="001565B7">
        <w:rPr>
          <w:rStyle w:val="a9"/>
          <w:b w:val="0"/>
          <w:bCs w:val="0"/>
          <w:iCs/>
          <w:color w:val="333333"/>
        </w:rPr>
        <w:t>нутриличностные.</w:t>
      </w:r>
    </w:p>
    <w:p w14:paraId="482C33D0" w14:textId="34270C46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10</w:t>
      </w:r>
      <w:r w:rsidR="006802C1" w:rsidRPr="006802C1">
        <w:rPr>
          <w:rStyle w:val="a9"/>
          <w:iCs/>
          <w:color w:val="333333"/>
        </w:rPr>
        <w:t>. Особым типом конфликта, целью которого является получение выгоды, прибыли или доступа к дефицитным благам называется:</w:t>
      </w:r>
    </w:p>
    <w:p w14:paraId="21A6AF72" w14:textId="631C97D9" w:rsidR="001565B7" w:rsidRDefault="006802C1" w:rsidP="001565B7">
      <w:pPr>
        <w:pStyle w:val="a8"/>
        <w:numPr>
          <w:ilvl w:val="0"/>
          <w:numId w:val="49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конфронтация;</w:t>
      </w:r>
    </w:p>
    <w:p w14:paraId="6BE59F49" w14:textId="5AFA4210" w:rsidR="001565B7" w:rsidRDefault="006802C1" w:rsidP="001565B7">
      <w:pPr>
        <w:pStyle w:val="a8"/>
        <w:numPr>
          <w:ilvl w:val="0"/>
          <w:numId w:val="49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соперничество;</w:t>
      </w:r>
    </w:p>
    <w:p w14:paraId="05C5E982" w14:textId="4DC53EAC" w:rsidR="006802C1" w:rsidRPr="006802C1" w:rsidRDefault="006802C1" w:rsidP="001565B7">
      <w:pPr>
        <w:pStyle w:val="a8"/>
        <w:numPr>
          <w:ilvl w:val="0"/>
          <w:numId w:val="49"/>
        </w:numPr>
        <w:spacing w:before="0" w:beforeAutospacing="0" w:after="0" w:afterAutospacing="0"/>
        <w:rPr>
          <w:b/>
          <w:bCs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конкуренция.</w:t>
      </w:r>
    </w:p>
    <w:p w14:paraId="25AFD173" w14:textId="0CED4989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11</w:t>
      </w:r>
      <w:r w:rsidR="006802C1" w:rsidRPr="006802C1">
        <w:rPr>
          <w:rStyle w:val="a9"/>
          <w:iCs/>
          <w:color w:val="333333"/>
        </w:rPr>
        <w:t>. Основными моделями поведения личности в конфликте являются (исключите лишнее):</w:t>
      </w:r>
    </w:p>
    <w:p w14:paraId="411EA3E7" w14:textId="6CE7C1FD" w:rsidR="001565B7" w:rsidRDefault="006802C1" w:rsidP="001565B7">
      <w:pPr>
        <w:pStyle w:val="a8"/>
        <w:numPr>
          <w:ilvl w:val="0"/>
          <w:numId w:val="5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конструктивная модель;</w:t>
      </w:r>
    </w:p>
    <w:p w14:paraId="0A9A2713" w14:textId="1209F4C2" w:rsidR="001565B7" w:rsidRDefault="006802C1" w:rsidP="001565B7">
      <w:pPr>
        <w:pStyle w:val="a8"/>
        <w:numPr>
          <w:ilvl w:val="0"/>
          <w:numId w:val="5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деструктивная;</w:t>
      </w:r>
    </w:p>
    <w:p w14:paraId="51E8D95E" w14:textId="22FF750B" w:rsidR="001565B7" w:rsidRDefault="006802C1" w:rsidP="001565B7">
      <w:pPr>
        <w:pStyle w:val="a8"/>
        <w:numPr>
          <w:ilvl w:val="0"/>
          <w:numId w:val="5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конформистская;</w:t>
      </w:r>
    </w:p>
    <w:p w14:paraId="149BDC52" w14:textId="3D39F42C" w:rsidR="006802C1" w:rsidRPr="006802C1" w:rsidRDefault="00000000" w:rsidP="001565B7">
      <w:pPr>
        <w:pStyle w:val="a8"/>
        <w:numPr>
          <w:ilvl w:val="0"/>
          <w:numId w:val="50"/>
        </w:numPr>
        <w:spacing w:before="0" w:beforeAutospacing="0" w:after="0" w:afterAutospacing="0"/>
        <w:rPr>
          <w:iCs/>
        </w:rPr>
      </w:pPr>
      <w:hyperlink r:id="rId10" w:history="1">
        <w:r w:rsidR="006802C1" w:rsidRPr="006802C1">
          <w:rPr>
            <w:rStyle w:val="aa"/>
            <w:iCs/>
            <w:color w:val="auto"/>
            <w:u w:val="none"/>
          </w:rPr>
          <w:t>нонконформистская</w:t>
        </w:r>
      </w:hyperlink>
      <w:r w:rsidR="006802C1" w:rsidRPr="006802C1">
        <w:rPr>
          <w:rStyle w:val="a9"/>
          <w:iCs/>
        </w:rPr>
        <w:t>.</w:t>
      </w:r>
    </w:p>
    <w:p w14:paraId="63F77D83" w14:textId="6123E0B8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12</w:t>
      </w:r>
      <w:r w:rsidR="006802C1" w:rsidRPr="006802C1">
        <w:rPr>
          <w:rStyle w:val="a9"/>
          <w:iCs/>
          <w:color w:val="333333"/>
        </w:rPr>
        <w:t>. Какому типу конфликтной личности принадлежат следующие характеристики: неустойчив в оценках и мнениях, обладает легкой внушаемостью, внутренне противоречив, непоследовательность поведения, недостаточно хорошо видит перспективу, зависит от мнения окружающих, не обладает достаточной силой воли, излишне стремится к компромиссу:</w:t>
      </w:r>
    </w:p>
    <w:p w14:paraId="7DA6230A" w14:textId="0EA96C9E" w:rsidR="001565B7" w:rsidRDefault="006802C1" w:rsidP="001565B7">
      <w:pPr>
        <w:pStyle w:val="a8"/>
        <w:numPr>
          <w:ilvl w:val="0"/>
          <w:numId w:val="51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ригидному;</w:t>
      </w:r>
    </w:p>
    <w:p w14:paraId="278AB0B2" w14:textId="14B8959C" w:rsidR="001565B7" w:rsidRDefault="006802C1" w:rsidP="001565B7">
      <w:pPr>
        <w:pStyle w:val="a8"/>
        <w:numPr>
          <w:ilvl w:val="0"/>
          <w:numId w:val="51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сверхточному;</w:t>
      </w:r>
    </w:p>
    <w:p w14:paraId="3A600331" w14:textId="38FE6E22" w:rsidR="006802C1" w:rsidRPr="006802C1" w:rsidRDefault="006802C1" w:rsidP="001565B7">
      <w:pPr>
        <w:pStyle w:val="a8"/>
        <w:numPr>
          <w:ilvl w:val="0"/>
          <w:numId w:val="51"/>
        </w:numPr>
        <w:spacing w:before="0" w:beforeAutospacing="0" w:after="0" w:afterAutospacing="0"/>
        <w:rPr>
          <w:b/>
          <w:bCs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«бесконфликтному».</w:t>
      </w:r>
    </w:p>
    <w:p w14:paraId="11ED696B" w14:textId="2B4015E1" w:rsidR="001565B7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12</w:t>
      </w:r>
      <w:r w:rsidR="006802C1" w:rsidRPr="006802C1">
        <w:rPr>
          <w:rStyle w:val="a9"/>
          <w:iCs/>
          <w:color w:val="333333"/>
        </w:rPr>
        <w:t>. Одной из основных и эффективных форм участия третьего лица в разрешении конфликтов является:</w:t>
      </w:r>
    </w:p>
    <w:p w14:paraId="603C22B4" w14:textId="77777777" w:rsidR="001565B7" w:rsidRDefault="006802C1" w:rsidP="001565B7">
      <w:pPr>
        <w:pStyle w:val="a8"/>
        <w:numPr>
          <w:ilvl w:val="0"/>
          <w:numId w:val="53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переговорный процесс;</w:t>
      </w:r>
    </w:p>
    <w:p w14:paraId="3A8E4DBB" w14:textId="77777777" w:rsidR="001565B7" w:rsidRDefault="006802C1" w:rsidP="001565B7">
      <w:pPr>
        <w:pStyle w:val="a8"/>
        <w:numPr>
          <w:ilvl w:val="0"/>
          <w:numId w:val="53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сотрудничество;</w:t>
      </w:r>
    </w:p>
    <w:p w14:paraId="10673AA2" w14:textId="34BFBBA4" w:rsidR="006802C1" w:rsidRPr="006802C1" w:rsidRDefault="006802C1" w:rsidP="001565B7">
      <w:pPr>
        <w:pStyle w:val="a8"/>
        <w:numPr>
          <w:ilvl w:val="0"/>
          <w:numId w:val="53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компромисс.</w:t>
      </w:r>
    </w:p>
    <w:p w14:paraId="1BA45CC0" w14:textId="569A03B3" w:rsidR="0007349D" w:rsidRPr="0007349D" w:rsidRDefault="0007349D" w:rsidP="0007349D">
      <w:pPr>
        <w:pStyle w:val="a8"/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>
        <w:rPr>
          <w:rStyle w:val="a9"/>
          <w:iCs/>
          <w:color w:val="333333"/>
        </w:rPr>
        <w:t>14</w:t>
      </w:r>
      <w:r w:rsidR="006802C1" w:rsidRPr="006802C1">
        <w:rPr>
          <w:rStyle w:val="a9"/>
          <w:iCs/>
          <w:color w:val="333333"/>
        </w:rPr>
        <w:t>. Профессиональный посредник называется:</w:t>
      </w:r>
    </w:p>
    <w:p w14:paraId="5CEC39F3" w14:textId="64A150C4" w:rsidR="001565B7" w:rsidRDefault="006802C1" w:rsidP="001565B7">
      <w:pPr>
        <w:pStyle w:val="a8"/>
        <w:numPr>
          <w:ilvl w:val="0"/>
          <w:numId w:val="52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суггестором;</w:t>
      </w:r>
    </w:p>
    <w:p w14:paraId="418A6A64" w14:textId="77777777" w:rsidR="001565B7" w:rsidRDefault="006802C1" w:rsidP="001565B7">
      <w:pPr>
        <w:pStyle w:val="a8"/>
        <w:numPr>
          <w:ilvl w:val="0"/>
          <w:numId w:val="52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медиатором;</w:t>
      </w:r>
    </w:p>
    <w:p w14:paraId="6341056F" w14:textId="2E9C698F" w:rsidR="006802C1" w:rsidRPr="006802C1" w:rsidRDefault="006802C1" w:rsidP="001565B7">
      <w:pPr>
        <w:pStyle w:val="a8"/>
        <w:numPr>
          <w:ilvl w:val="0"/>
          <w:numId w:val="52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коллегой.</w:t>
      </w:r>
    </w:p>
    <w:p w14:paraId="762F741B" w14:textId="03587658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15</w:t>
      </w:r>
      <w:r w:rsidR="006802C1" w:rsidRPr="006802C1">
        <w:rPr>
          <w:rStyle w:val="a9"/>
          <w:iCs/>
          <w:color w:val="333333"/>
        </w:rPr>
        <w:t>. Классически выделяют три варианта посредничества (исключить лишнее):</w:t>
      </w:r>
    </w:p>
    <w:p w14:paraId="5F2C06CF" w14:textId="35CC358F" w:rsidR="0007349D" w:rsidRDefault="006802C1" w:rsidP="0007349D">
      <w:pPr>
        <w:pStyle w:val="a8"/>
        <w:numPr>
          <w:ilvl w:val="0"/>
          <w:numId w:val="54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дизъюнктивный;</w:t>
      </w:r>
    </w:p>
    <w:p w14:paraId="1CA8638C" w14:textId="25487C7A" w:rsidR="0007349D" w:rsidRDefault="006802C1" w:rsidP="0007349D">
      <w:pPr>
        <w:pStyle w:val="a8"/>
        <w:numPr>
          <w:ilvl w:val="0"/>
          <w:numId w:val="54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конъюктивный;</w:t>
      </w:r>
    </w:p>
    <w:p w14:paraId="2B45CD1B" w14:textId="32C0772A" w:rsidR="001565B7" w:rsidRDefault="006802C1" w:rsidP="0007349D">
      <w:pPr>
        <w:pStyle w:val="a8"/>
        <w:numPr>
          <w:ilvl w:val="0"/>
          <w:numId w:val="54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субъективный</w:t>
      </w:r>
    </w:p>
    <w:p w14:paraId="507A5016" w14:textId="206DB1AC" w:rsidR="006802C1" w:rsidRPr="006802C1" w:rsidRDefault="006802C1" w:rsidP="0007349D">
      <w:pPr>
        <w:pStyle w:val="a8"/>
        <w:numPr>
          <w:ilvl w:val="0"/>
          <w:numId w:val="54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смешанный.</w:t>
      </w:r>
    </w:p>
    <w:p w14:paraId="0B6F8FE1" w14:textId="1B5BD72F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16</w:t>
      </w:r>
      <w:r w:rsidR="006802C1" w:rsidRPr="006802C1">
        <w:rPr>
          <w:rStyle w:val="a9"/>
          <w:iCs/>
          <w:color w:val="333333"/>
        </w:rPr>
        <w:t>. Вид психологического воздействия, искусное исполнение которого ведет к скрытому возбуждению у другого человека намерений, не совпадающих с его актуально существующими желаниями, называется:</w:t>
      </w:r>
    </w:p>
    <w:p w14:paraId="6A25F14F" w14:textId="3F5AB076" w:rsidR="0007349D" w:rsidRDefault="006802C1" w:rsidP="0007349D">
      <w:pPr>
        <w:pStyle w:val="a8"/>
        <w:numPr>
          <w:ilvl w:val="0"/>
          <w:numId w:val="55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манипуляцией;</w:t>
      </w:r>
    </w:p>
    <w:p w14:paraId="79C802A1" w14:textId="153069F3" w:rsidR="0007349D" w:rsidRDefault="006802C1" w:rsidP="0007349D">
      <w:pPr>
        <w:pStyle w:val="a8"/>
        <w:numPr>
          <w:ilvl w:val="0"/>
          <w:numId w:val="55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суггестией</w:t>
      </w:r>
    </w:p>
    <w:p w14:paraId="7F5F30E2" w14:textId="7D5D42E6" w:rsidR="006802C1" w:rsidRPr="006802C1" w:rsidRDefault="006802C1" w:rsidP="0007349D">
      <w:pPr>
        <w:pStyle w:val="a8"/>
        <w:numPr>
          <w:ilvl w:val="0"/>
          <w:numId w:val="55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гипнозом.</w:t>
      </w:r>
    </w:p>
    <w:p w14:paraId="1DE2BDB4" w14:textId="26F85D0D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17</w:t>
      </w:r>
      <w:r w:rsidR="006802C1" w:rsidRPr="006802C1">
        <w:rPr>
          <w:rStyle w:val="a9"/>
          <w:iCs/>
          <w:color w:val="333333"/>
        </w:rPr>
        <w:t>. К какой тактике относится прием «закрытая дверь»:</w:t>
      </w:r>
    </w:p>
    <w:p w14:paraId="4F45C34E" w14:textId="77777777" w:rsidR="0007349D" w:rsidRDefault="006802C1" w:rsidP="0007349D">
      <w:pPr>
        <w:pStyle w:val="a8"/>
        <w:numPr>
          <w:ilvl w:val="0"/>
          <w:numId w:val="56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ультимативной тактике;</w:t>
      </w:r>
    </w:p>
    <w:p w14:paraId="41314EB5" w14:textId="77777777" w:rsidR="0007349D" w:rsidRDefault="006802C1" w:rsidP="0007349D">
      <w:pPr>
        <w:pStyle w:val="a8"/>
        <w:numPr>
          <w:ilvl w:val="0"/>
          <w:numId w:val="56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тактике выжимания уступок;</w:t>
      </w:r>
    </w:p>
    <w:p w14:paraId="01E34697" w14:textId="5392C8E1" w:rsidR="006802C1" w:rsidRPr="006802C1" w:rsidRDefault="006802C1" w:rsidP="0007349D">
      <w:pPr>
        <w:pStyle w:val="a8"/>
        <w:numPr>
          <w:ilvl w:val="0"/>
          <w:numId w:val="56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тактике лавирования.</w:t>
      </w:r>
    </w:p>
    <w:p w14:paraId="033F82F2" w14:textId="40749325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18</w:t>
      </w:r>
      <w:r w:rsidR="006802C1" w:rsidRPr="006802C1">
        <w:rPr>
          <w:rStyle w:val="a9"/>
          <w:iCs/>
          <w:color w:val="333333"/>
        </w:rPr>
        <w:t>. Столкновение противоположно направленных целей, интересов, позиций, явлений или взглядов оппонентов или субъектов взаимодействия, называется:</w:t>
      </w:r>
    </w:p>
    <w:p w14:paraId="6E3CAF15" w14:textId="77777777" w:rsidR="0007349D" w:rsidRDefault="006802C1" w:rsidP="0007349D">
      <w:pPr>
        <w:pStyle w:val="a8"/>
        <w:numPr>
          <w:ilvl w:val="0"/>
          <w:numId w:val="57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конфликтом;</w:t>
      </w:r>
    </w:p>
    <w:p w14:paraId="710D0997" w14:textId="77777777" w:rsidR="0007349D" w:rsidRDefault="006802C1" w:rsidP="0007349D">
      <w:pPr>
        <w:pStyle w:val="a8"/>
        <w:numPr>
          <w:ilvl w:val="0"/>
          <w:numId w:val="57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конкуренцией;</w:t>
      </w:r>
    </w:p>
    <w:p w14:paraId="0717C555" w14:textId="3CCBC9E4" w:rsidR="006802C1" w:rsidRPr="006802C1" w:rsidRDefault="006802C1" w:rsidP="0007349D">
      <w:pPr>
        <w:pStyle w:val="a8"/>
        <w:numPr>
          <w:ilvl w:val="0"/>
          <w:numId w:val="57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соревнованием.</w:t>
      </w:r>
    </w:p>
    <w:p w14:paraId="4DA703FA" w14:textId="44312759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19</w:t>
      </w:r>
      <w:r w:rsidR="006802C1" w:rsidRPr="006802C1">
        <w:rPr>
          <w:rStyle w:val="a9"/>
          <w:iCs/>
          <w:color w:val="333333"/>
        </w:rPr>
        <w:t>. Конфликты, способствующие принятию обоснованных решений и развитию взаимодействий, называются:</w:t>
      </w:r>
    </w:p>
    <w:p w14:paraId="09C661D1" w14:textId="5BEBB6A7" w:rsidR="0007349D" w:rsidRDefault="006802C1" w:rsidP="0007349D">
      <w:pPr>
        <w:pStyle w:val="a8"/>
        <w:numPr>
          <w:ilvl w:val="0"/>
          <w:numId w:val="58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конструктивными;</w:t>
      </w:r>
    </w:p>
    <w:p w14:paraId="52532CD5" w14:textId="7CCB1C40" w:rsidR="0007349D" w:rsidRDefault="006802C1" w:rsidP="0007349D">
      <w:pPr>
        <w:pStyle w:val="a8"/>
        <w:numPr>
          <w:ilvl w:val="0"/>
          <w:numId w:val="58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деструктивными;</w:t>
      </w:r>
    </w:p>
    <w:p w14:paraId="35FA0362" w14:textId="1707BF8F" w:rsidR="006802C1" w:rsidRPr="006802C1" w:rsidRDefault="006802C1" w:rsidP="0007349D">
      <w:pPr>
        <w:pStyle w:val="a8"/>
        <w:numPr>
          <w:ilvl w:val="0"/>
          <w:numId w:val="58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реалистическими.</w:t>
      </w:r>
    </w:p>
    <w:p w14:paraId="003FB66A" w14:textId="7546FF0D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20</w:t>
      </w:r>
      <w:r w:rsidR="006802C1" w:rsidRPr="006802C1">
        <w:rPr>
          <w:rStyle w:val="a9"/>
          <w:iCs/>
          <w:color w:val="333333"/>
        </w:rPr>
        <w:t>. Конфликтная ситуация — это:</w:t>
      </w:r>
    </w:p>
    <w:p w14:paraId="3EE698B6" w14:textId="3A625B0B" w:rsidR="0007349D" w:rsidRDefault="006802C1" w:rsidP="0007349D">
      <w:pPr>
        <w:pStyle w:val="a8"/>
        <w:numPr>
          <w:ilvl w:val="0"/>
          <w:numId w:val="59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случайные столкновения интересов субъектов социального взаимодействия;</w:t>
      </w:r>
    </w:p>
    <w:p w14:paraId="52CDD229" w14:textId="6A4B8012" w:rsidR="0007349D" w:rsidRDefault="006802C1" w:rsidP="0007349D">
      <w:pPr>
        <w:pStyle w:val="a8"/>
        <w:numPr>
          <w:ilvl w:val="0"/>
          <w:numId w:val="59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</w:r>
    </w:p>
    <w:p w14:paraId="57AC000E" w14:textId="6D7D32E4" w:rsidR="0007349D" w:rsidRDefault="006802C1" w:rsidP="0007349D">
      <w:pPr>
        <w:pStyle w:val="a8"/>
        <w:numPr>
          <w:ilvl w:val="0"/>
          <w:numId w:val="59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процесс противоборства между субъектами социального взаимодействия, направленный на выяснение отношений;</w:t>
      </w:r>
    </w:p>
    <w:p w14:paraId="21A7B89E" w14:textId="7716346F" w:rsidR="0007349D" w:rsidRDefault="006802C1" w:rsidP="0007349D">
      <w:pPr>
        <w:pStyle w:val="a8"/>
        <w:numPr>
          <w:ilvl w:val="0"/>
          <w:numId w:val="59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причина конфликта;</w:t>
      </w:r>
    </w:p>
    <w:p w14:paraId="5360853B" w14:textId="29E67DD6" w:rsidR="006802C1" w:rsidRPr="006802C1" w:rsidRDefault="006802C1" w:rsidP="0007349D">
      <w:pPr>
        <w:pStyle w:val="a8"/>
        <w:numPr>
          <w:ilvl w:val="0"/>
          <w:numId w:val="59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этап развития конфликта.</w:t>
      </w:r>
    </w:p>
    <w:p w14:paraId="41AFF8C0" w14:textId="6AB272F9" w:rsidR="0007349D" w:rsidRDefault="0007349D" w:rsidP="006802C1">
      <w:pPr>
        <w:pStyle w:val="a8"/>
        <w:spacing w:before="0" w:beforeAutospacing="0" w:after="0" w:afterAutospacing="0"/>
        <w:rPr>
          <w:rStyle w:val="a9"/>
          <w:iCs/>
          <w:color w:val="333333"/>
        </w:rPr>
      </w:pPr>
      <w:r>
        <w:rPr>
          <w:rStyle w:val="a9"/>
          <w:iCs/>
          <w:color w:val="333333"/>
        </w:rPr>
        <w:t>21</w:t>
      </w:r>
      <w:r w:rsidR="006802C1" w:rsidRPr="006802C1">
        <w:rPr>
          <w:rStyle w:val="a9"/>
          <w:iCs/>
          <w:color w:val="333333"/>
        </w:rPr>
        <w:t>. Причина конфликта – это:</w:t>
      </w:r>
    </w:p>
    <w:p w14:paraId="196EF86D" w14:textId="058E5DC5" w:rsidR="0007349D" w:rsidRDefault="006802C1" w:rsidP="0007349D">
      <w:pPr>
        <w:pStyle w:val="a8"/>
        <w:numPr>
          <w:ilvl w:val="0"/>
          <w:numId w:val="6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противоположные мотивы субъектов социального взаимодействия;</w:t>
      </w:r>
    </w:p>
    <w:p w14:paraId="604A402D" w14:textId="77777777" w:rsidR="0007349D" w:rsidRDefault="006802C1" w:rsidP="0007349D">
      <w:pPr>
        <w:pStyle w:val="a8"/>
        <w:numPr>
          <w:ilvl w:val="0"/>
          <w:numId w:val="6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стечение обстоятельств, которые проявляют конфликт;</w:t>
      </w:r>
    </w:p>
    <w:p w14:paraId="35017CE3" w14:textId="301993DD" w:rsidR="0007349D" w:rsidRDefault="006802C1" w:rsidP="0007349D">
      <w:pPr>
        <w:pStyle w:val="a8"/>
        <w:numPr>
          <w:ilvl w:val="0"/>
          <w:numId w:val="60"/>
        </w:numPr>
        <w:spacing w:before="0" w:beforeAutospacing="0" w:after="0" w:afterAutospacing="0"/>
        <w:rPr>
          <w:rStyle w:val="a9"/>
          <w:b w:val="0"/>
          <w:bCs w:val="0"/>
          <w:iCs/>
          <w:color w:val="333333"/>
        </w:rPr>
      </w:pPr>
      <w:r w:rsidRPr="006802C1">
        <w:rPr>
          <w:rStyle w:val="a9"/>
          <w:b w:val="0"/>
          <w:bCs w:val="0"/>
          <w:iCs/>
          <w:color w:val="333333"/>
        </w:rPr>
        <w:t>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его;</w:t>
      </w:r>
    </w:p>
    <w:p w14:paraId="5908EE69" w14:textId="77777777" w:rsidR="0007349D" w:rsidRDefault="006802C1" w:rsidP="0007349D">
      <w:pPr>
        <w:pStyle w:val="a8"/>
        <w:numPr>
          <w:ilvl w:val="0"/>
          <w:numId w:val="6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</w:r>
    </w:p>
    <w:p w14:paraId="38E413A8" w14:textId="79269AAE" w:rsidR="006802C1" w:rsidRPr="006802C1" w:rsidRDefault="006802C1" w:rsidP="0007349D">
      <w:pPr>
        <w:pStyle w:val="a8"/>
        <w:numPr>
          <w:ilvl w:val="0"/>
          <w:numId w:val="60"/>
        </w:numPr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то, из-за чего возникает конфликт.</w:t>
      </w:r>
    </w:p>
    <w:p w14:paraId="20D2EB1A" w14:textId="611F4250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22</w:t>
      </w:r>
      <w:r w:rsidR="006802C1" w:rsidRPr="006802C1">
        <w:rPr>
          <w:b/>
          <w:bCs/>
          <w:iCs/>
          <w:color w:val="333333"/>
        </w:rPr>
        <w:t>. К видам компетентности не относят:</w:t>
      </w:r>
    </w:p>
    <w:p w14:paraId="5691FA7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менеджерскую</w:t>
      </w:r>
    </w:p>
    <w:p w14:paraId="3942A60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3. Коммуникативную </w:t>
      </w:r>
    </w:p>
    <w:p w14:paraId="4CE7817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профессиональную</w:t>
      </w:r>
    </w:p>
    <w:p w14:paraId="685E1A1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квалификационную</w:t>
      </w:r>
    </w:p>
    <w:p w14:paraId="7D1C44EA" w14:textId="55B3B0F5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23</w:t>
      </w:r>
      <w:r w:rsidR="006802C1" w:rsidRPr="006802C1">
        <w:rPr>
          <w:b/>
          <w:bCs/>
          <w:iCs/>
          <w:color w:val="333333"/>
        </w:rPr>
        <w:t>. Процесс установления и развития контактов среди людей – это:</w:t>
      </w:r>
    </w:p>
    <w:p w14:paraId="408CAD4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1. общение </w:t>
      </w:r>
    </w:p>
    <w:p w14:paraId="6FE1838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восприятие</w:t>
      </w:r>
    </w:p>
    <w:p w14:paraId="39804F2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взаимодействие</w:t>
      </w:r>
    </w:p>
    <w:p w14:paraId="0A695520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идентификация</w:t>
      </w:r>
    </w:p>
    <w:p w14:paraId="05F36AD2" w14:textId="6B8263F1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</w:rPr>
      </w:pPr>
      <w:r>
        <w:rPr>
          <w:b/>
          <w:bCs/>
          <w:iCs/>
        </w:rPr>
        <w:t>24</w:t>
      </w:r>
      <w:r w:rsidR="006802C1" w:rsidRPr="006802C1">
        <w:rPr>
          <w:b/>
          <w:bCs/>
          <w:iCs/>
        </w:rPr>
        <w:t>. Характеристика делового общения:</w:t>
      </w:r>
    </w:p>
    <w:p w14:paraId="6655A49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партнёр в деловом общении выступает как личность, значимая для субъекта</w:t>
      </w:r>
    </w:p>
    <w:p w14:paraId="7E9959A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общающихся людей отличает хорошее взаимопонимание в вопросах дела</w:t>
      </w:r>
    </w:p>
    <w:p w14:paraId="5C11391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основная задача делового общения – продуктивное сотрудничество</w:t>
      </w:r>
    </w:p>
    <w:p w14:paraId="1BC887C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все ответы правильные </w:t>
      </w:r>
    </w:p>
    <w:p w14:paraId="770D4490" w14:textId="4B497371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25</w:t>
      </w:r>
      <w:r w:rsidR="006802C1" w:rsidRPr="006802C1">
        <w:rPr>
          <w:b/>
          <w:bCs/>
          <w:iCs/>
          <w:color w:val="333333"/>
        </w:rPr>
        <w:t>. Общение, обеспечивающее успех какого-то общего дела, создающее условия для сотрудничества людей, чтобы достичь значимые для них цели – это:</w:t>
      </w:r>
    </w:p>
    <w:p w14:paraId="530C4AC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неформальное общение</w:t>
      </w:r>
    </w:p>
    <w:p w14:paraId="199CFDD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2. деловое общение </w:t>
      </w:r>
    </w:p>
    <w:p w14:paraId="36C2391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конфиденциальное общение</w:t>
      </w:r>
    </w:p>
    <w:p w14:paraId="5415962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нет правильного ответа</w:t>
      </w:r>
    </w:p>
    <w:p w14:paraId="5B2E2BBC" w14:textId="1EC4A55C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26</w:t>
      </w:r>
      <w:r w:rsidR="006802C1" w:rsidRPr="006802C1">
        <w:rPr>
          <w:b/>
          <w:bCs/>
          <w:iCs/>
          <w:color w:val="333333"/>
        </w:rPr>
        <w:t>. Процесс, в ходе которого два или более человек обмениваются и осознают получаемую информацию, которого состоит в мотивировании определённого поведения или воздействия на него – это:</w:t>
      </w:r>
    </w:p>
    <w:p w14:paraId="1550B5C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восприятие</w:t>
      </w:r>
    </w:p>
    <w:p w14:paraId="545A24A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2. Коммуникация </w:t>
      </w:r>
    </w:p>
    <w:p w14:paraId="213DE01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взаимодействие</w:t>
      </w:r>
    </w:p>
    <w:p w14:paraId="5DCA5A4C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эмпатия</w:t>
      </w:r>
    </w:p>
    <w:p w14:paraId="36F6F931" w14:textId="2611B78C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27.</w:t>
      </w:r>
      <w:r w:rsidR="006802C1" w:rsidRPr="006802C1">
        <w:rPr>
          <w:b/>
          <w:bCs/>
          <w:iCs/>
          <w:color w:val="333333"/>
        </w:rPr>
        <w:t xml:space="preserve"> Обратная связь:</w:t>
      </w:r>
    </w:p>
    <w:p w14:paraId="3BC28FA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препятствует коммуникативному процессу</w:t>
      </w:r>
    </w:p>
    <w:p w14:paraId="320D3AF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2. способствует коммуникативному процессу </w:t>
      </w:r>
    </w:p>
    <w:p w14:paraId="409B7B3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иногда способствует, а иногда препятствует коммуникативному процессу</w:t>
      </w:r>
    </w:p>
    <w:p w14:paraId="27D26E8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 все ответы правильные</w:t>
      </w:r>
    </w:p>
    <w:p w14:paraId="4EE8104E" w14:textId="0D1E7554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28</w:t>
      </w:r>
      <w:r w:rsidR="006802C1" w:rsidRPr="006802C1">
        <w:rPr>
          <w:b/>
          <w:bCs/>
          <w:iCs/>
          <w:color w:val="333333"/>
        </w:rPr>
        <w:t>. Одноканальный процесс коммуникации – это коммуникация:</w:t>
      </w:r>
    </w:p>
    <w:p w14:paraId="37C66E8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1. без обратной связи </w:t>
      </w:r>
    </w:p>
    <w:p w14:paraId="528C1ED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с истинной обратной связью</w:t>
      </w:r>
    </w:p>
    <w:p w14:paraId="6488157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с неистинной обратной связью</w:t>
      </w:r>
    </w:p>
    <w:p w14:paraId="53AC5DA1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с истинной и неистинной обратной связью</w:t>
      </w:r>
    </w:p>
    <w:p w14:paraId="1690DCCE" w14:textId="316E9030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29</w:t>
      </w:r>
      <w:r w:rsidR="006802C1" w:rsidRPr="006802C1">
        <w:rPr>
          <w:b/>
          <w:bCs/>
          <w:iCs/>
          <w:color w:val="333333"/>
        </w:rPr>
        <w:t>. Виды коммуникации:</w:t>
      </w:r>
    </w:p>
    <w:p w14:paraId="4E73933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первичные и вторичные</w:t>
      </w:r>
    </w:p>
    <w:p w14:paraId="42E390A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главные и второстепенные</w:t>
      </w:r>
    </w:p>
    <w:p w14:paraId="2F31312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вербальные и речевые</w:t>
      </w:r>
    </w:p>
    <w:p w14:paraId="0D389BB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вербальные и невербальные </w:t>
      </w:r>
    </w:p>
    <w:p w14:paraId="4FBB55F6" w14:textId="28498104" w:rsidR="006802C1" w:rsidRPr="006802C1" w:rsidRDefault="0007349D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30</w:t>
      </w:r>
      <w:r w:rsidR="006802C1" w:rsidRPr="006802C1">
        <w:rPr>
          <w:b/>
          <w:bCs/>
          <w:iCs/>
          <w:color w:val="333333"/>
        </w:rPr>
        <w:t>. Вербальные коммуникации – это:</w:t>
      </w:r>
    </w:p>
    <w:p w14:paraId="60DD8FF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язык телодвижений и параметры речи</w:t>
      </w:r>
    </w:p>
    <w:p w14:paraId="2EE8C92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2. устные и письменные </w:t>
      </w:r>
    </w:p>
    <w:p w14:paraId="3379AF8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знаковые и тактильные</w:t>
      </w:r>
    </w:p>
    <w:p w14:paraId="5E4F265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нет правильного ответа</w:t>
      </w:r>
    </w:p>
    <w:p w14:paraId="2B06940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</w:p>
    <w:p w14:paraId="400E19C2" w14:textId="7D3A93A5" w:rsidR="001565B7" w:rsidRDefault="001565B7">
      <w:pPr>
        <w:spacing w:after="0" w:line="240" w:lineRule="auto"/>
        <w:jc w:val="both"/>
        <w:rPr>
          <w:rFonts w:eastAsia="Times New Roman"/>
          <w:iCs/>
          <w:color w:val="FF0000"/>
        </w:rPr>
      </w:pPr>
      <w:r>
        <w:rPr>
          <w:rFonts w:eastAsia="Times New Roman"/>
          <w:iCs/>
          <w:color w:val="FF0000"/>
        </w:rPr>
        <w:br w:type="page"/>
      </w:r>
    </w:p>
    <w:p w14:paraId="77FF0E0D" w14:textId="77777777" w:rsidR="006802C1" w:rsidRPr="001565B7" w:rsidRDefault="006802C1" w:rsidP="001565B7">
      <w:pPr>
        <w:spacing w:after="0" w:line="240" w:lineRule="auto"/>
        <w:jc w:val="center"/>
        <w:rPr>
          <w:rFonts w:eastAsia="Times New Roman"/>
          <w:b/>
          <w:bCs/>
          <w:iCs/>
        </w:rPr>
      </w:pPr>
      <w:r w:rsidRPr="001565B7">
        <w:rPr>
          <w:rFonts w:eastAsia="Times New Roman"/>
          <w:b/>
          <w:bCs/>
          <w:iCs/>
        </w:rPr>
        <w:t>3вариант</w:t>
      </w:r>
    </w:p>
    <w:p w14:paraId="2FA09F5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</w:p>
    <w:p w14:paraId="1D7E5A61" w14:textId="6A66090C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1</w:t>
      </w:r>
      <w:r w:rsidR="006802C1" w:rsidRPr="006802C1">
        <w:rPr>
          <w:b/>
          <w:bCs/>
          <w:iCs/>
          <w:color w:val="333333"/>
        </w:rPr>
        <w:t>. Факторы, не способствующие эффективному выступлению:</w:t>
      </w:r>
    </w:p>
    <w:p w14:paraId="135E0A5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1. отдавайте предпочтение длинным предложениям </w:t>
      </w:r>
    </w:p>
    <w:p w14:paraId="19C0646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никаких скороговорок</w:t>
      </w:r>
    </w:p>
    <w:p w14:paraId="04D9B73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держите паузу</w:t>
      </w:r>
    </w:p>
    <w:p w14:paraId="2F5677FF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берите в руки что по ярче и расставляйте акценты</w:t>
      </w:r>
    </w:p>
    <w:p w14:paraId="23464243" w14:textId="347056CF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2</w:t>
      </w:r>
      <w:r w:rsidR="006802C1" w:rsidRPr="006802C1">
        <w:rPr>
          <w:b/>
          <w:bCs/>
          <w:iCs/>
          <w:color w:val="333333"/>
        </w:rPr>
        <w:t>. К эффективным приёмам слушания не относят:</w:t>
      </w:r>
    </w:p>
    <w:p w14:paraId="5968C8E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активная поза слушающего</w:t>
      </w:r>
    </w:p>
    <w:p w14:paraId="23F0011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умение задавать уточняющие вопросы</w:t>
      </w:r>
    </w:p>
    <w:p w14:paraId="49677C0B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активное слушание</w:t>
      </w:r>
    </w:p>
    <w:p w14:paraId="220E88E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нерефлексивное слушание </w:t>
      </w:r>
    </w:p>
    <w:p w14:paraId="22A74776" w14:textId="41514B3F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3</w:t>
      </w:r>
      <w:r w:rsidR="006802C1" w:rsidRPr="006802C1">
        <w:rPr>
          <w:b/>
          <w:bCs/>
          <w:iCs/>
          <w:color w:val="333333"/>
        </w:rPr>
        <w:t>. Как быть внимательным во время беседы?</w:t>
      </w:r>
    </w:p>
    <w:p w14:paraId="066D342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не доминируйте во время беседы</w:t>
      </w:r>
    </w:p>
    <w:p w14:paraId="2676EEE0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не давайте волю эмоциям</w:t>
      </w:r>
    </w:p>
    <w:p w14:paraId="3BB6C30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3. смотрите на собеседника </w:t>
      </w:r>
    </w:p>
    <w:p w14:paraId="6D6460C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не принимайте позы обороны</w:t>
      </w:r>
    </w:p>
    <w:p w14:paraId="3EE14A1F" w14:textId="03C9923D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4</w:t>
      </w:r>
      <w:r w:rsidR="006802C1" w:rsidRPr="006802C1">
        <w:rPr>
          <w:b/>
          <w:bCs/>
          <w:iCs/>
          <w:color w:val="333333"/>
        </w:rPr>
        <w:t>. Что не относят к правилам эффективного слушания?</w:t>
      </w:r>
    </w:p>
    <w:p w14:paraId="63E5581C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перестаньте говорить</w:t>
      </w:r>
    </w:p>
    <w:p w14:paraId="707203A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будьте терпеливы</w:t>
      </w:r>
    </w:p>
    <w:p w14:paraId="6102596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задавайте вопросы</w:t>
      </w:r>
    </w:p>
    <w:p w14:paraId="322CD8D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планируйте беседу </w:t>
      </w:r>
    </w:p>
    <w:p w14:paraId="7D87F683" w14:textId="6614F284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5</w:t>
      </w:r>
      <w:r w:rsidR="006802C1" w:rsidRPr="006802C1">
        <w:rPr>
          <w:b/>
          <w:bCs/>
          <w:iCs/>
          <w:color w:val="333333"/>
        </w:rPr>
        <w:t>. К невербальным средства коммуникации не относят:</w:t>
      </w:r>
    </w:p>
    <w:p w14:paraId="6408FF31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1. нерефлексивное слушание </w:t>
      </w:r>
    </w:p>
    <w:p w14:paraId="4832E18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взгляд</w:t>
      </w:r>
    </w:p>
    <w:p w14:paraId="6302D301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тактильный контакт</w:t>
      </w:r>
    </w:p>
    <w:p w14:paraId="7E65BAD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рефлексивное слушание</w:t>
      </w:r>
    </w:p>
    <w:p w14:paraId="1FBD65AE" w14:textId="7D8E284C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6</w:t>
      </w:r>
      <w:r w:rsidR="006802C1" w:rsidRPr="006802C1">
        <w:rPr>
          <w:b/>
          <w:bCs/>
          <w:iCs/>
          <w:color w:val="333333"/>
        </w:rPr>
        <w:t>. Движения тела человека и визуальный контакт – это:</w:t>
      </w:r>
    </w:p>
    <w:p w14:paraId="3FF2980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жест</w:t>
      </w:r>
    </w:p>
    <w:p w14:paraId="58C034B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походка</w:t>
      </w:r>
    </w:p>
    <w:p w14:paraId="60B426D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мимика</w:t>
      </w:r>
    </w:p>
    <w:p w14:paraId="7A4269A1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все ответы правильные </w:t>
      </w:r>
    </w:p>
    <w:p w14:paraId="60DB44CA" w14:textId="7021D047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7</w:t>
      </w:r>
      <w:r w:rsidR="006802C1" w:rsidRPr="006802C1">
        <w:rPr>
          <w:b/>
          <w:bCs/>
          <w:iCs/>
          <w:color w:val="333333"/>
        </w:rPr>
        <w:t>. Если дистанция между общающимися составляет 0,51…1,2 м – это дистанция:</w:t>
      </w:r>
    </w:p>
    <w:p w14:paraId="56EAEA9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интимная</w:t>
      </w:r>
    </w:p>
    <w:p w14:paraId="0D36DB0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социальная</w:t>
      </w:r>
    </w:p>
    <w:p w14:paraId="0C7D878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3. личная </w:t>
      </w:r>
    </w:p>
    <w:p w14:paraId="46C4A2FA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публичная</w:t>
      </w:r>
    </w:p>
    <w:p w14:paraId="00AD2A5D" w14:textId="2403C763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8</w:t>
      </w:r>
      <w:r w:rsidR="006802C1" w:rsidRPr="006802C1">
        <w:rPr>
          <w:b/>
          <w:bCs/>
          <w:iCs/>
          <w:color w:val="333333"/>
        </w:rPr>
        <w:t>. Если дистанция между общающимися составляет 0…0,5 м – это дистанция:</w:t>
      </w:r>
    </w:p>
    <w:p w14:paraId="0E3EE79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публичная</w:t>
      </w:r>
    </w:p>
    <w:p w14:paraId="1E47290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социальная</w:t>
      </w:r>
    </w:p>
    <w:p w14:paraId="2AFCE39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3. интимная </w:t>
      </w:r>
    </w:p>
    <w:p w14:paraId="42B40058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личная</w:t>
      </w:r>
    </w:p>
    <w:p w14:paraId="0E7E020E" w14:textId="15A155DA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9</w:t>
      </w:r>
      <w:r w:rsidR="006802C1" w:rsidRPr="006802C1">
        <w:rPr>
          <w:b/>
          <w:bCs/>
          <w:iCs/>
          <w:color w:val="333333"/>
        </w:rPr>
        <w:t>. Если дистанция между общающимися составляет более 3,6 м – это дистанция:</w:t>
      </w:r>
    </w:p>
    <w:p w14:paraId="1321993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интимная</w:t>
      </w:r>
    </w:p>
    <w:p w14:paraId="0AFFD3C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личная</w:t>
      </w:r>
    </w:p>
    <w:p w14:paraId="136C82B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социальная</w:t>
      </w:r>
    </w:p>
    <w:p w14:paraId="44DF5EE7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Публичная </w:t>
      </w:r>
    </w:p>
    <w:p w14:paraId="48489524" w14:textId="2E9FF563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10</w:t>
      </w:r>
      <w:r w:rsidR="006802C1" w:rsidRPr="006802C1">
        <w:rPr>
          <w:b/>
          <w:bCs/>
          <w:iCs/>
          <w:color w:val="333333"/>
        </w:rPr>
        <w:t>. Формальному общению соответствует дистанция:</w:t>
      </w:r>
    </w:p>
    <w:p w14:paraId="238E5C0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 w:rsidRPr="006802C1">
        <w:rPr>
          <w:b/>
          <w:bCs/>
          <w:iCs/>
          <w:color w:val="333333"/>
        </w:rPr>
        <w:t>1. более 3,6 м</w:t>
      </w:r>
    </w:p>
    <w:p w14:paraId="276D12C5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2. 0…0,5 м</w:t>
      </w:r>
    </w:p>
    <w:p w14:paraId="1E75D91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0,51…1,2 м</w:t>
      </w:r>
    </w:p>
    <w:p w14:paraId="2A1568A6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4. 1,21…3,6 м </w:t>
      </w:r>
    </w:p>
    <w:p w14:paraId="125C6B5E" w14:textId="216F27D6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rPr>
          <w:b/>
          <w:bCs/>
          <w:iCs/>
          <w:color w:val="333333"/>
        </w:rPr>
      </w:pPr>
      <w:r>
        <w:rPr>
          <w:b/>
          <w:bCs/>
          <w:iCs/>
          <w:color w:val="333333"/>
        </w:rPr>
        <w:t>11</w:t>
      </w:r>
      <w:r w:rsidR="006802C1" w:rsidRPr="006802C1">
        <w:rPr>
          <w:b/>
          <w:bCs/>
          <w:iCs/>
          <w:color w:val="333333"/>
        </w:rPr>
        <w:t>. Неформальному общению соответствует дистанция:</w:t>
      </w:r>
    </w:p>
    <w:p w14:paraId="7E8FBE6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1. 0…0,5 м</w:t>
      </w:r>
    </w:p>
    <w:p w14:paraId="6B894E29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 xml:space="preserve">2. 0,51…1,2 м </w:t>
      </w:r>
    </w:p>
    <w:p w14:paraId="0D8870C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3. более 3,6 м</w:t>
      </w:r>
    </w:p>
    <w:p w14:paraId="465A91A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rPr>
          <w:iCs/>
          <w:color w:val="333333"/>
        </w:rPr>
      </w:pPr>
      <w:r w:rsidRPr="006802C1">
        <w:rPr>
          <w:iCs/>
          <w:color w:val="333333"/>
        </w:rPr>
        <w:t>4. 1,21…3,6 м</w:t>
      </w:r>
    </w:p>
    <w:p w14:paraId="27CC77D5" w14:textId="3A6EABE4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</w:rPr>
        <w:t>12</w:t>
      </w:r>
      <w:r w:rsidR="006802C1" w:rsidRPr="006802C1">
        <w:rPr>
          <w:b/>
          <w:bCs/>
          <w:iCs/>
          <w:color w:val="000000"/>
        </w:rPr>
        <w:t xml:space="preserve">. </w:t>
      </w:r>
      <w:r w:rsidR="006802C1" w:rsidRPr="006802C1">
        <w:rPr>
          <w:b/>
          <w:bCs/>
          <w:iCs/>
          <w:color w:val="000000"/>
          <w:shd w:val="clear" w:color="auto" w:fill="FFFFFF"/>
        </w:rPr>
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</w:r>
    </w:p>
    <w:p w14:paraId="1B937377" w14:textId="2D2EAD8A" w:rsidR="006802C1" w:rsidRPr="006802C1" w:rsidRDefault="006802C1" w:rsidP="006802C1">
      <w:pPr>
        <w:pStyle w:val="ab"/>
        <w:numPr>
          <w:ilvl w:val="0"/>
          <w:numId w:val="2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незавершенного действия;</w:t>
      </w:r>
    </w:p>
    <w:p w14:paraId="08541220" w14:textId="72C44D0A" w:rsidR="006802C1" w:rsidRPr="006802C1" w:rsidRDefault="006802C1" w:rsidP="006802C1">
      <w:pPr>
        <w:pStyle w:val="ab"/>
        <w:numPr>
          <w:ilvl w:val="0"/>
          <w:numId w:val="2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ореола.</w:t>
      </w:r>
    </w:p>
    <w:p w14:paraId="02C15900" w14:textId="6FCC6487" w:rsidR="006802C1" w:rsidRPr="006802C1" w:rsidRDefault="006802C1" w:rsidP="006802C1">
      <w:pPr>
        <w:pStyle w:val="ab"/>
        <w:numPr>
          <w:ilvl w:val="0"/>
          <w:numId w:val="2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новизны;</w:t>
      </w:r>
    </w:p>
    <w:p w14:paraId="5E02B5BA" w14:textId="0F397E77" w:rsidR="006802C1" w:rsidRPr="006802C1" w:rsidRDefault="006802C1" w:rsidP="006802C1">
      <w:pPr>
        <w:pStyle w:val="ab"/>
        <w:numPr>
          <w:ilvl w:val="0"/>
          <w:numId w:val="2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бумеранга.</w:t>
      </w:r>
    </w:p>
    <w:p w14:paraId="345F2876" w14:textId="24078753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</w:rPr>
        <w:t>13</w:t>
      </w:r>
      <w:r w:rsidR="006802C1" w:rsidRPr="006802C1">
        <w:rPr>
          <w:b/>
          <w:bCs/>
          <w:iCs/>
        </w:rPr>
        <w:t>.</w:t>
      </w:r>
      <w:r w:rsidR="006802C1" w:rsidRPr="006802C1">
        <w:rPr>
          <w:b/>
          <w:bCs/>
          <w:iCs/>
          <w:color w:val="000000"/>
          <w:shd w:val="clear" w:color="auto" w:fill="FFFFFF"/>
        </w:rPr>
        <w:t xml:space="preserve"> Приписывание сходных характеристик всем членам какой-либо социальной группы (возрастной, половой, профессиональной) без достаточного осознания различий между ними – это …</w:t>
      </w:r>
    </w:p>
    <w:p w14:paraId="4E801464" w14:textId="6ACF4E4A" w:rsidR="006802C1" w:rsidRPr="006802C1" w:rsidRDefault="006802C1" w:rsidP="006802C1">
      <w:pPr>
        <w:pStyle w:val="ab"/>
        <w:numPr>
          <w:ilvl w:val="0"/>
          <w:numId w:val="27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абстракция;</w:t>
      </w:r>
    </w:p>
    <w:p w14:paraId="229B0D6F" w14:textId="2DFB619F" w:rsidR="006802C1" w:rsidRPr="006802C1" w:rsidRDefault="006802C1" w:rsidP="006802C1">
      <w:pPr>
        <w:pStyle w:val="ab"/>
        <w:numPr>
          <w:ilvl w:val="0"/>
          <w:numId w:val="27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проецирование;</w:t>
      </w:r>
    </w:p>
    <w:p w14:paraId="7E8687BB" w14:textId="1FDCEA9A" w:rsidR="006802C1" w:rsidRPr="006802C1" w:rsidRDefault="006802C1" w:rsidP="006802C1">
      <w:pPr>
        <w:pStyle w:val="ab"/>
        <w:numPr>
          <w:ilvl w:val="0"/>
          <w:numId w:val="27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стереотипизация.</w:t>
      </w:r>
    </w:p>
    <w:p w14:paraId="7EBFCD22" w14:textId="754C542E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14</w:t>
      </w:r>
      <w:r w:rsidR="006802C1" w:rsidRPr="006802C1">
        <w:rPr>
          <w:b/>
          <w:bCs/>
          <w:iCs/>
          <w:color w:val="000000"/>
          <w:shd w:val="clear" w:color="auto" w:fill="FFFFFF"/>
        </w:rPr>
        <w:t>. Манипулирующее воздействие проявляется в …</w:t>
      </w:r>
    </w:p>
    <w:p w14:paraId="315F2248" w14:textId="1CF04DBD" w:rsidR="006802C1" w:rsidRPr="006802C1" w:rsidRDefault="006802C1" w:rsidP="006802C1">
      <w:pPr>
        <w:pStyle w:val="ab"/>
        <w:numPr>
          <w:ilvl w:val="0"/>
          <w:numId w:val="35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использовании человека в корыстных целях;</w:t>
      </w:r>
    </w:p>
    <w:p w14:paraId="29B2FE85" w14:textId="49E3135E" w:rsidR="006802C1" w:rsidRPr="006802C1" w:rsidRDefault="006802C1" w:rsidP="006802C1">
      <w:pPr>
        <w:pStyle w:val="ab"/>
        <w:numPr>
          <w:ilvl w:val="0"/>
          <w:numId w:val="35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демонстрации своей позиции;</w:t>
      </w:r>
    </w:p>
    <w:p w14:paraId="0B394EBD" w14:textId="276AD078" w:rsidR="006802C1" w:rsidRPr="006802C1" w:rsidRDefault="006802C1" w:rsidP="006802C1">
      <w:pPr>
        <w:pStyle w:val="ab"/>
        <w:numPr>
          <w:ilvl w:val="0"/>
          <w:numId w:val="35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в покровительственном отношении к человеку.</w:t>
      </w:r>
    </w:p>
    <w:p w14:paraId="4D536084" w14:textId="765266E1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15</w:t>
      </w:r>
      <w:r w:rsidR="006802C1" w:rsidRPr="006802C1">
        <w:rPr>
          <w:b/>
          <w:bCs/>
          <w:iCs/>
          <w:color w:val="000000"/>
          <w:shd w:val="clear" w:color="auto" w:fill="FFFFFF"/>
        </w:rPr>
        <w:t>. Постижение эмоциональных состояний другого человека, сопереживание при общении – это …</w:t>
      </w:r>
    </w:p>
    <w:p w14:paraId="52DB1067" w14:textId="135C0C5F" w:rsidR="006802C1" w:rsidRPr="006802C1" w:rsidRDefault="006802C1" w:rsidP="006802C1">
      <w:pPr>
        <w:pStyle w:val="ab"/>
        <w:numPr>
          <w:ilvl w:val="0"/>
          <w:numId w:val="34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рефлексия;</w:t>
      </w:r>
    </w:p>
    <w:p w14:paraId="39112253" w14:textId="07452609" w:rsidR="006802C1" w:rsidRPr="006802C1" w:rsidRDefault="006802C1" w:rsidP="006802C1">
      <w:pPr>
        <w:pStyle w:val="ab"/>
        <w:numPr>
          <w:ilvl w:val="0"/>
          <w:numId w:val="34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эмпатия;</w:t>
      </w:r>
    </w:p>
    <w:p w14:paraId="71603719" w14:textId="77777777" w:rsidR="006802C1" w:rsidRPr="006802C1" w:rsidRDefault="006802C1" w:rsidP="006802C1">
      <w:pPr>
        <w:pStyle w:val="ab"/>
        <w:numPr>
          <w:ilvl w:val="0"/>
          <w:numId w:val="34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экспрессивность.</w:t>
      </w:r>
    </w:p>
    <w:p w14:paraId="6E57DB79" w14:textId="299E58F6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16</w:t>
      </w:r>
      <w:r w:rsidR="006802C1" w:rsidRPr="006802C1">
        <w:rPr>
          <w:b/>
          <w:bCs/>
          <w:iCs/>
          <w:color w:val="000000"/>
          <w:shd w:val="clear" w:color="auto" w:fill="FFFFFF"/>
        </w:rPr>
        <w:t>. На формирование аттракции оказывают наибольшее влияние:</w:t>
      </w:r>
    </w:p>
    <w:p w14:paraId="615E9B00" w14:textId="2CA91A04" w:rsidR="006802C1" w:rsidRPr="006802C1" w:rsidRDefault="006802C1" w:rsidP="006802C1">
      <w:pPr>
        <w:pStyle w:val="ab"/>
        <w:numPr>
          <w:ilvl w:val="0"/>
          <w:numId w:val="33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«помогающее поведение»;</w:t>
      </w:r>
    </w:p>
    <w:p w14:paraId="056D2878" w14:textId="636958D7" w:rsidR="006802C1" w:rsidRPr="006802C1" w:rsidRDefault="006802C1" w:rsidP="006802C1">
      <w:pPr>
        <w:pStyle w:val="ab"/>
        <w:numPr>
          <w:ilvl w:val="0"/>
          <w:numId w:val="33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сходство характеристик общающихся;</w:t>
      </w:r>
    </w:p>
    <w:p w14:paraId="47B6326C" w14:textId="2A8FEEE0" w:rsidR="006802C1" w:rsidRPr="006802C1" w:rsidRDefault="006802C1" w:rsidP="006802C1">
      <w:pPr>
        <w:pStyle w:val="ab"/>
        <w:numPr>
          <w:ilvl w:val="0"/>
          <w:numId w:val="33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совместная деятельность;</w:t>
      </w:r>
    </w:p>
    <w:p w14:paraId="33B9473B" w14:textId="6ECBD4EC" w:rsidR="006802C1" w:rsidRPr="006802C1" w:rsidRDefault="006802C1" w:rsidP="006802C1">
      <w:pPr>
        <w:pStyle w:val="ab"/>
        <w:numPr>
          <w:ilvl w:val="0"/>
          <w:numId w:val="33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сходство ситуации, в которой находятся партнеры;</w:t>
      </w:r>
    </w:p>
    <w:p w14:paraId="65EE6EC9" w14:textId="1CB461DD" w:rsidR="006802C1" w:rsidRPr="006802C1" w:rsidRDefault="006802C1" w:rsidP="006802C1">
      <w:pPr>
        <w:pStyle w:val="ab"/>
        <w:numPr>
          <w:ilvl w:val="0"/>
          <w:numId w:val="33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все ответы верны.</w:t>
      </w:r>
    </w:p>
    <w:p w14:paraId="071CF262" w14:textId="4659DA73" w:rsidR="006802C1" w:rsidRP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17</w:t>
      </w:r>
      <w:r w:rsidR="006802C1" w:rsidRPr="006802C1">
        <w:rPr>
          <w:b/>
          <w:bCs/>
          <w:iCs/>
          <w:color w:val="000000"/>
          <w:shd w:val="clear" w:color="auto" w:fill="FFFFFF"/>
        </w:rPr>
        <w:t>. Перцептивная сторона общения включает в себя …</w:t>
      </w:r>
    </w:p>
    <w:p w14:paraId="7C8B5983" w14:textId="4F1B2623" w:rsidR="006802C1" w:rsidRPr="006802C1" w:rsidRDefault="006802C1" w:rsidP="006802C1">
      <w:pPr>
        <w:pStyle w:val="ab"/>
        <w:numPr>
          <w:ilvl w:val="0"/>
          <w:numId w:val="32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проявление тревожности;</w:t>
      </w:r>
    </w:p>
    <w:p w14:paraId="08F5F479" w14:textId="5F92F829" w:rsidR="006802C1" w:rsidRPr="006802C1" w:rsidRDefault="006802C1" w:rsidP="006802C1">
      <w:pPr>
        <w:pStyle w:val="ab"/>
        <w:numPr>
          <w:ilvl w:val="0"/>
          <w:numId w:val="32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процесс формирования образа другого человека;</w:t>
      </w:r>
    </w:p>
    <w:p w14:paraId="6E4AE57B" w14:textId="77777777" w:rsidR="006802C1" w:rsidRPr="006802C1" w:rsidRDefault="006802C1" w:rsidP="006802C1">
      <w:pPr>
        <w:pStyle w:val="ab"/>
        <w:numPr>
          <w:ilvl w:val="0"/>
          <w:numId w:val="32"/>
        </w:numPr>
        <w:spacing w:after="0" w:line="240" w:lineRule="auto"/>
        <w:rPr>
          <w:iCs/>
          <w:color w:val="000000"/>
        </w:rPr>
      </w:pPr>
      <w:r w:rsidRPr="006802C1">
        <w:rPr>
          <w:iCs/>
          <w:color w:val="000000"/>
          <w:shd w:val="clear" w:color="auto" w:fill="FFFFFF"/>
        </w:rPr>
        <w:t>демонстрацию креативного поведения.</w:t>
      </w:r>
    </w:p>
    <w:p w14:paraId="5EB07F6D" w14:textId="2D97ECBC" w:rsidR="006802C1" w:rsidRPr="001565B7" w:rsidRDefault="001565B7" w:rsidP="001565B7">
      <w:pPr>
        <w:spacing w:after="0" w:line="240" w:lineRule="auto"/>
        <w:rPr>
          <w:iCs/>
          <w:color w:val="000000"/>
        </w:rPr>
      </w:pPr>
      <w:r>
        <w:rPr>
          <w:b/>
          <w:bCs/>
          <w:iCs/>
          <w:color w:val="000000"/>
          <w:shd w:val="clear" w:color="auto" w:fill="FFFFFF"/>
        </w:rPr>
        <w:t>18</w:t>
      </w:r>
      <w:r w:rsidR="006802C1" w:rsidRPr="001565B7">
        <w:rPr>
          <w:b/>
          <w:bCs/>
          <w:iCs/>
          <w:color w:val="000000"/>
          <w:shd w:val="clear" w:color="auto" w:fill="FFFFFF"/>
        </w:rPr>
        <w:t>. Человеческая речь характеризуется:</w:t>
      </w:r>
    </w:p>
    <w:p w14:paraId="34155EA7" w14:textId="2148AB87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 возможностью передавать информацию о прошлых и будущих событиях;</w:t>
      </w:r>
    </w:p>
    <w:p w14:paraId="32DCEF48" w14:textId="7BE92D6F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все ответы верны;</w:t>
      </w:r>
    </w:p>
    <w:p w14:paraId="60D462FD" w14:textId="3B8101E5" w:rsidR="006802C1" w:rsidRP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определенной логикой построения фраз;</w:t>
      </w:r>
    </w:p>
    <w:p w14:paraId="1DA4251C" w14:textId="77777777" w:rsidR="006802C1" w:rsidRDefault="006802C1" w:rsidP="006802C1">
      <w:p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наличием сигналов, запускающих те или иные поведенческие реакции.</w:t>
      </w:r>
    </w:p>
    <w:p w14:paraId="0C228CA8" w14:textId="05B60949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</w:rPr>
        <w:t>19</w:t>
      </w:r>
      <w:r w:rsidR="006802C1" w:rsidRPr="006802C1">
        <w:rPr>
          <w:b/>
          <w:bCs/>
          <w:iCs/>
          <w:color w:val="000000"/>
        </w:rPr>
        <w:t xml:space="preserve">. </w:t>
      </w:r>
      <w:r w:rsidR="006802C1" w:rsidRPr="006802C1">
        <w:rPr>
          <w:b/>
          <w:bCs/>
          <w:iCs/>
          <w:color w:val="000000"/>
          <w:shd w:val="clear" w:color="auto" w:fill="FFFFFF"/>
        </w:rPr>
        <w:t>Препятствия в общении, которые проявляются у партнеров в непонимании высказываний, требований, предъявляемых друг другу – это … барьеры.</w:t>
      </w:r>
    </w:p>
    <w:p w14:paraId="4EE668D7" w14:textId="247AC679" w:rsidR="006802C1" w:rsidRPr="006802C1" w:rsidRDefault="006802C1" w:rsidP="006802C1">
      <w:pPr>
        <w:pStyle w:val="ab"/>
        <w:numPr>
          <w:ilvl w:val="0"/>
          <w:numId w:val="3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мысловые;</w:t>
      </w:r>
    </w:p>
    <w:p w14:paraId="7850CD47" w14:textId="00CF3E7A" w:rsidR="006802C1" w:rsidRPr="006802C1" w:rsidRDefault="006802C1" w:rsidP="006802C1">
      <w:pPr>
        <w:pStyle w:val="ab"/>
        <w:numPr>
          <w:ilvl w:val="0"/>
          <w:numId w:val="3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эмоциональные;</w:t>
      </w:r>
    </w:p>
    <w:p w14:paraId="59911F21" w14:textId="77777777" w:rsidR="006802C1" w:rsidRPr="006802C1" w:rsidRDefault="006802C1" w:rsidP="006802C1">
      <w:pPr>
        <w:pStyle w:val="ab"/>
        <w:numPr>
          <w:ilvl w:val="0"/>
          <w:numId w:val="36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физические</w:t>
      </w:r>
    </w:p>
    <w:p w14:paraId="013D36A2" w14:textId="1C9412BB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</w:rPr>
        <w:t>20</w:t>
      </w:r>
      <w:r w:rsidR="006802C1" w:rsidRPr="006802C1">
        <w:rPr>
          <w:b/>
          <w:bCs/>
          <w:iCs/>
          <w:color w:val="000000"/>
        </w:rPr>
        <w:t xml:space="preserve">. </w:t>
      </w:r>
      <w:r w:rsidR="006802C1" w:rsidRPr="006802C1">
        <w:rPr>
          <w:b/>
          <w:bCs/>
          <w:iCs/>
          <w:color w:val="000000"/>
          <w:shd w:val="clear" w:color="auto" w:fill="FFFFFF"/>
        </w:rPr>
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</w:r>
    </w:p>
    <w:p w14:paraId="4EE02071" w14:textId="0B5CC6A4" w:rsidR="006802C1" w:rsidRPr="006802C1" w:rsidRDefault="006802C1" w:rsidP="006802C1">
      <w:pPr>
        <w:pStyle w:val="ab"/>
        <w:numPr>
          <w:ilvl w:val="0"/>
          <w:numId w:val="37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эмпатии;</w:t>
      </w:r>
    </w:p>
    <w:p w14:paraId="07496E70" w14:textId="4065C9B0" w:rsidR="006802C1" w:rsidRPr="006802C1" w:rsidRDefault="006802C1" w:rsidP="006802C1">
      <w:pPr>
        <w:pStyle w:val="ab"/>
        <w:numPr>
          <w:ilvl w:val="0"/>
          <w:numId w:val="37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идентификации;</w:t>
      </w:r>
    </w:p>
    <w:p w14:paraId="2BAED6DA" w14:textId="77777777" w:rsidR="006802C1" w:rsidRPr="006802C1" w:rsidRDefault="006802C1" w:rsidP="006802C1">
      <w:pPr>
        <w:pStyle w:val="ab"/>
        <w:numPr>
          <w:ilvl w:val="0"/>
          <w:numId w:val="37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рефлексии.</w:t>
      </w:r>
    </w:p>
    <w:p w14:paraId="4330C9CB" w14:textId="50884778" w:rsidR="006802C1" w:rsidRDefault="001565B7" w:rsidP="006802C1">
      <w:pPr>
        <w:spacing w:after="0" w:line="240" w:lineRule="auto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>21</w:t>
      </w:r>
      <w:r w:rsidR="006802C1" w:rsidRPr="006802C1">
        <w:rPr>
          <w:b/>
          <w:bCs/>
          <w:iCs/>
          <w:color w:val="000000"/>
          <w:shd w:val="clear" w:color="auto" w:fill="FFFFFF"/>
        </w:rPr>
        <w:t>. Если человек при общении ориентируется только на права и обязанности, которые ему диктует его социальное положение, и игнорирует свои личностные особенности, то мы имеем дело с … общением.</w:t>
      </w:r>
    </w:p>
    <w:p w14:paraId="271E7AEF" w14:textId="4EBCFC88" w:rsidR="006802C1" w:rsidRPr="006802C1" w:rsidRDefault="006802C1" w:rsidP="006802C1">
      <w:pPr>
        <w:pStyle w:val="ab"/>
        <w:numPr>
          <w:ilvl w:val="0"/>
          <w:numId w:val="38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деловым;</w:t>
      </w:r>
    </w:p>
    <w:p w14:paraId="575ED7CC" w14:textId="67E42A6F" w:rsidR="006802C1" w:rsidRPr="006802C1" w:rsidRDefault="006802C1" w:rsidP="006802C1">
      <w:pPr>
        <w:pStyle w:val="ab"/>
        <w:numPr>
          <w:ilvl w:val="0"/>
          <w:numId w:val="38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личностным;</w:t>
      </w:r>
    </w:p>
    <w:p w14:paraId="5D5B16B2" w14:textId="77777777" w:rsidR="006802C1" w:rsidRPr="006802C1" w:rsidRDefault="006802C1" w:rsidP="006802C1">
      <w:pPr>
        <w:pStyle w:val="ab"/>
        <w:numPr>
          <w:ilvl w:val="0"/>
          <w:numId w:val="38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ролевым.</w:t>
      </w:r>
    </w:p>
    <w:p w14:paraId="6C89970E" w14:textId="4C7E8AC4" w:rsidR="006802C1" w:rsidRPr="006802C1" w:rsidRDefault="001565B7" w:rsidP="006802C1">
      <w:pPr>
        <w:spacing w:after="0" w:line="240" w:lineRule="auto"/>
        <w:rPr>
          <w:iCs/>
          <w:color w:val="000000"/>
        </w:rPr>
      </w:pPr>
      <w:r>
        <w:rPr>
          <w:b/>
          <w:bCs/>
          <w:iCs/>
          <w:color w:val="000000"/>
        </w:rPr>
        <w:t>22</w:t>
      </w:r>
      <w:r w:rsidR="006802C1" w:rsidRPr="006802C1">
        <w:rPr>
          <w:b/>
          <w:bCs/>
          <w:iCs/>
          <w:color w:val="000000"/>
        </w:rPr>
        <w:t>.</w:t>
      </w:r>
      <w:r w:rsidR="006802C1" w:rsidRPr="006802C1">
        <w:rPr>
          <w:b/>
          <w:bCs/>
          <w:iCs/>
          <w:color w:val="000000"/>
          <w:shd w:val="clear" w:color="auto" w:fill="FFFFFF"/>
        </w:rPr>
        <w:t xml:space="preserve"> Существенный признак внушения:</w:t>
      </w:r>
    </w:p>
    <w:p w14:paraId="7574EE24" w14:textId="793158B3" w:rsidR="006802C1" w:rsidRPr="006802C1" w:rsidRDefault="006802C1" w:rsidP="006802C1">
      <w:pPr>
        <w:pStyle w:val="ab"/>
        <w:numPr>
          <w:ilvl w:val="0"/>
          <w:numId w:val="40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недоверие;</w:t>
      </w:r>
    </w:p>
    <w:p w14:paraId="21E0D73D" w14:textId="7524BFFD" w:rsidR="006802C1" w:rsidRPr="006802C1" w:rsidRDefault="006802C1" w:rsidP="006802C1">
      <w:pPr>
        <w:pStyle w:val="ab"/>
        <w:numPr>
          <w:ilvl w:val="0"/>
          <w:numId w:val="40"/>
        </w:numPr>
        <w:spacing w:after="0" w:line="240" w:lineRule="auto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>некритическое восприятие информации;</w:t>
      </w:r>
    </w:p>
    <w:p w14:paraId="2885185A" w14:textId="1DE63B95" w:rsidR="006802C1" w:rsidRPr="006802C1" w:rsidRDefault="006802C1" w:rsidP="006802C1">
      <w:pPr>
        <w:pStyle w:val="ab"/>
        <w:numPr>
          <w:ilvl w:val="0"/>
          <w:numId w:val="40"/>
        </w:numPr>
        <w:shd w:val="clear" w:color="auto" w:fill="FFFFFF"/>
        <w:spacing w:after="0" w:line="240" w:lineRule="auto"/>
        <w:textAlignment w:val="baseline"/>
        <w:rPr>
          <w:iCs/>
          <w:color w:val="000000"/>
          <w:shd w:val="clear" w:color="auto" w:fill="FFFFFF"/>
        </w:rPr>
      </w:pPr>
      <w:r w:rsidRPr="006802C1">
        <w:rPr>
          <w:iCs/>
          <w:color w:val="000000"/>
          <w:shd w:val="clear" w:color="auto" w:fill="FFFFFF"/>
        </w:rPr>
        <w:t xml:space="preserve">критичность. </w:t>
      </w:r>
    </w:p>
    <w:p w14:paraId="49ADF1E3" w14:textId="12CBA525" w:rsidR="006802C1" w:rsidRPr="006802C1" w:rsidRDefault="001565B7" w:rsidP="006802C1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iCs/>
          <w:color w:val="000000"/>
          <w:lang w:eastAsia="ru-RU"/>
        </w:rPr>
      </w:pPr>
      <w:r>
        <w:rPr>
          <w:rFonts w:eastAsia="Times New Roman"/>
          <w:b/>
          <w:bCs/>
          <w:iCs/>
          <w:color w:val="000000"/>
          <w:lang w:eastAsia="ru-RU"/>
        </w:rPr>
        <w:t>23</w:t>
      </w:r>
      <w:r w:rsidR="006802C1" w:rsidRPr="006802C1">
        <w:rPr>
          <w:rFonts w:eastAsia="Times New Roman"/>
          <w:b/>
          <w:bCs/>
          <w:iCs/>
          <w:color w:val="000000"/>
          <w:lang w:eastAsia="ru-RU"/>
        </w:rPr>
        <w:t>. Личность – это:</w:t>
      </w:r>
    </w:p>
    <w:p w14:paraId="669696E4" w14:textId="398A9871" w:rsidR="006802C1" w:rsidRPr="006802C1" w:rsidRDefault="006802C1" w:rsidP="006802C1">
      <w:pPr>
        <w:pStyle w:val="ab"/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Отдельный человек, рассматриваемый как уникальная совокупность его врождённых и приобретённых качеств.</w:t>
      </w:r>
    </w:p>
    <w:p w14:paraId="7064675C" w14:textId="56DE2C75" w:rsidR="006802C1" w:rsidRPr="006802C1" w:rsidRDefault="006802C1" w:rsidP="006802C1">
      <w:pPr>
        <w:pStyle w:val="ab"/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Индивидуальные проявления мышления, памяти, способностей, ощущений, восприятия, которые зависят и от врождённых факторов, и от их развития.</w:t>
      </w:r>
    </w:p>
    <w:p w14:paraId="31256A2E" w14:textId="16BD1F3F" w:rsidR="006802C1" w:rsidRPr="006802C1" w:rsidRDefault="006802C1" w:rsidP="006802C1">
      <w:pPr>
        <w:pStyle w:val="ab"/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Это человек, обладающий определённым набором психологических свойств, на которых основываются его поступки, имеющие значение для общества; внутреннее отличие одного человека от остальных.</w:t>
      </w:r>
    </w:p>
    <w:p w14:paraId="036742F4" w14:textId="67EE793C" w:rsidR="006802C1" w:rsidRPr="006802C1" w:rsidRDefault="001565B7" w:rsidP="006802C1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24</w:t>
      </w:r>
      <w:r w:rsidR="006802C1" w:rsidRPr="006802C1"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.</w:t>
      </w:r>
      <w:r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 xml:space="preserve"> </w:t>
      </w:r>
      <w:r w:rsidR="006802C1" w:rsidRPr="006802C1"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Из скольких уровней состоит структура личности?</w:t>
      </w:r>
    </w:p>
    <w:p w14:paraId="0186A671" w14:textId="77777777" w:rsidR="006802C1" w:rsidRPr="006802C1" w:rsidRDefault="006802C1" w:rsidP="006802C1">
      <w:pPr>
        <w:pStyle w:val="ab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Двух</w:t>
      </w:r>
    </w:p>
    <w:p w14:paraId="4B1E633D" w14:textId="77777777" w:rsidR="006802C1" w:rsidRPr="006802C1" w:rsidRDefault="006802C1" w:rsidP="006802C1">
      <w:pPr>
        <w:pStyle w:val="ab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Трех</w:t>
      </w:r>
    </w:p>
    <w:p w14:paraId="2B802EC2" w14:textId="4DF85695" w:rsidR="006802C1" w:rsidRPr="006802C1" w:rsidRDefault="006802C1" w:rsidP="006802C1">
      <w:pPr>
        <w:pStyle w:val="ab"/>
        <w:numPr>
          <w:ilvl w:val="0"/>
          <w:numId w:val="28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Четырех</w:t>
      </w:r>
    </w:p>
    <w:p w14:paraId="54EBAD23" w14:textId="18F2E0D9" w:rsidR="006802C1" w:rsidRDefault="001565B7" w:rsidP="006802C1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25</w:t>
      </w:r>
      <w:r w:rsidR="006802C1" w:rsidRPr="006802C1"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.Устойчивые психические явления, которые оказывают существенное влияние на деятельность человека и характеризуют его с социально-психологической стороны – это:</w:t>
      </w:r>
    </w:p>
    <w:p w14:paraId="2EDE7FE4" w14:textId="30412D37" w:rsidR="006802C1" w:rsidRPr="006802C1" w:rsidRDefault="006802C1" w:rsidP="006802C1">
      <w:pPr>
        <w:pStyle w:val="ab"/>
        <w:numPr>
          <w:ilvl w:val="0"/>
          <w:numId w:val="30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Свойства личности</w:t>
      </w:r>
    </w:p>
    <w:p w14:paraId="54DB099D" w14:textId="4F7063E5" w:rsidR="006802C1" w:rsidRPr="006802C1" w:rsidRDefault="006802C1" w:rsidP="006802C1">
      <w:pPr>
        <w:pStyle w:val="ab"/>
        <w:numPr>
          <w:ilvl w:val="0"/>
          <w:numId w:val="30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Способности</w:t>
      </w:r>
    </w:p>
    <w:p w14:paraId="6F8E9114" w14:textId="25B52046" w:rsidR="006802C1" w:rsidRPr="006802C1" w:rsidRDefault="006802C1" w:rsidP="006802C1">
      <w:pPr>
        <w:pStyle w:val="ab"/>
        <w:numPr>
          <w:ilvl w:val="0"/>
          <w:numId w:val="30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Талант</w:t>
      </w:r>
    </w:p>
    <w:p w14:paraId="38C5B207" w14:textId="48A2EEE2" w:rsidR="006802C1" w:rsidRDefault="001565B7" w:rsidP="006802C1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2</w:t>
      </w:r>
      <w:r w:rsidR="006802C1" w:rsidRPr="006802C1"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6. Половые свойства психики, возрастные, врождённые – это:</w:t>
      </w:r>
    </w:p>
    <w:p w14:paraId="6455A72C" w14:textId="6137901C" w:rsidR="006802C1" w:rsidRPr="006802C1" w:rsidRDefault="006802C1" w:rsidP="006802C1">
      <w:pPr>
        <w:pStyle w:val="ab"/>
        <w:numPr>
          <w:ilvl w:val="0"/>
          <w:numId w:val="29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Второй уровень личности</w:t>
      </w:r>
    </w:p>
    <w:p w14:paraId="34B4986C" w14:textId="4269AB97" w:rsidR="006802C1" w:rsidRPr="006802C1" w:rsidRDefault="006802C1" w:rsidP="006802C1">
      <w:pPr>
        <w:pStyle w:val="ab"/>
        <w:numPr>
          <w:ilvl w:val="0"/>
          <w:numId w:val="29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Высший уровень личности</w:t>
      </w:r>
    </w:p>
    <w:p w14:paraId="56D3A89E" w14:textId="6AE88DDB" w:rsidR="006802C1" w:rsidRPr="006802C1" w:rsidRDefault="006802C1" w:rsidP="006802C1">
      <w:pPr>
        <w:pStyle w:val="ab"/>
        <w:numPr>
          <w:ilvl w:val="0"/>
          <w:numId w:val="29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Низший уровень личности</w:t>
      </w:r>
    </w:p>
    <w:p w14:paraId="5836E182" w14:textId="50BAD84E" w:rsidR="006802C1" w:rsidRDefault="001565B7" w:rsidP="006802C1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2</w:t>
      </w:r>
      <w:r w:rsidR="006802C1" w:rsidRPr="006802C1"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7. Способности, которые включают в себя знания, умения и навыки, связанные с общением и взаимодействием с окружающими людьми, межличностным оцениванием и восприятием, установлением контактов, налаживанием связей, нахождением общего языка, расположением к себе и воздействием на людей – это:</w:t>
      </w:r>
    </w:p>
    <w:p w14:paraId="36668F73" w14:textId="6EE8133C" w:rsidR="006802C1" w:rsidRPr="006802C1" w:rsidRDefault="006802C1" w:rsidP="006802C1">
      <w:pPr>
        <w:pStyle w:val="ab"/>
        <w:numPr>
          <w:ilvl w:val="0"/>
          <w:numId w:val="31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Творческие</w:t>
      </w:r>
    </w:p>
    <w:p w14:paraId="5DC90204" w14:textId="79B1D5DE" w:rsidR="006802C1" w:rsidRPr="006802C1" w:rsidRDefault="006802C1" w:rsidP="006802C1">
      <w:pPr>
        <w:pStyle w:val="ab"/>
        <w:numPr>
          <w:ilvl w:val="0"/>
          <w:numId w:val="31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Коммуникативные</w:t>
      </w:r>
    </w:p>
    <w:p w14:paraId="10F8A08D" w14:textId="54911B16" w:rsidR="006802C1" w:rsidRPr="006802C1" w:rsidRDefault="006802C1" w:rsidP="006802C1">
      <w:pPr>
        <w:pStyle w:val="ab"/>
        <w:numPr>
          <w:ilvl w:val="0"/>
          <w:numId w:val="31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6802C1">
        <w:rPr>
          <w:rFonts w:eastAsia="Times New Roman"/>
          <w:iCs/>
          <w:color w:val="000000"/>
          <w:bdr w:val="none" w:sz="0" w:space="0" w:color="auto" w:frame="1"/>
          <w:lang w:eastAsia="ru-RU"/>
        </w:rPr>
        <w:t>Практические</w:t>
      </w:r>
    </w:p>
    <w:p w14:paraId="2D33EAF6" w14:textId="160C6E59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2</w:t>
      </w:r>
      <w:r w:rsidR="006802C1" w:rsidRPr="006802C1">
        <w:rPr>
          <w:b/>
          <w:bCs/>
          <w:iCs/>
          <w:color w:val="000000"/>
        </w:rPr>
        <w:t>8. Основным средством построения теории делового общения являются</w:t>
      </w:r>
    </w:p>
    <w:p w14:paraId="3BC99983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объекты науки</w:t>
      </w:r>
    </w:p>
    <w:p w14:paraId="40130EA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предметы науки</w:t>
      </w:r>
    </w:p>
    <w:p w14:paraId="362520B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3) методы науки </w:t>
      </w:r>
    </w:p>
    <w:p w14:paraId="4965BBDD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нет верного ответа</w:t>
      </w:r>
    </w:p>
    <w:p w14:paraId="0F703E54" w14:textId="281626D5" w:rsidR="006802C1" w:rsidRPr="006802C1" w:rsidRDefault="001565B7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29</w:t>
      </w:r>
      <w:r w:rsidR="006802C1" w:rsidRPr="006802C1">
        <w:rPr>
          <w:b/>
          <w:bCs/>
          <w:iCs/>
          <w:color w:val="000000"/>
        </w:rPr>
        <w:t>. Основным средством построения теории делового общения являются</w:t>
      </w:r>
    </w:p>
    <w:p w14:paraId="6013E8DE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1) объекты науки</w:t>
      </w:r>
    </w:p>
    <w:p w14:paraId="76D96A0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2) предметы науки</w:t>
      </w:r>
    </w:p>
    <w:p w14:paraId="0DC4B502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 xml:space="preserve">3) методы науки </w:t>
      </w:r>
    </w:p>
    <w:p w14:paraId="4E60BEF4" w14:textId="77777777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  <w:r w:rsidRPr="006802C1">
        <w:rPr>
          <w:iCs/>
          <w:color w:val="000000"/>
        </w:rPr>
        <w:t>4) нет верного ответа</w:t>
      </w:r>
    </w:p>
    <w:p w14:paraId="20BBF013" w14:textId="58E6ECD5" w:rsidR="001565B7" w:rsidRDefault="001565B7" w:rsidP="006802C1">
      <w:pPr>
        <w:shd w:val="clear" w:color="auto" w:fill="FFFFFF"/>
        <w:spacing w:after="0" w:line="240" w:lineRule="auto"/>
        <w:textAlignment w:val="baseline"/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</w:pPr>
      <w:r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30</w:t>
      </w:r>
      <w:r w:rsidR="006802C1" w:rsidRPr="006802C1">
        <w:rPr>
          <w:rFonts w:eastAsia="Times New Roman"/>
          <w:b/>
          <w:bCs/>
          <w:iCs/>
          <w:color w:val="000000"/>
          <w:bdr w:val="none" w:sz="0" w:space="0" w:color="auto" w:frame="1"/>
          <w:lang w:eastAsia="ru-RU"/>
        </w:rPr>
        <w:t>. Талант – это:</w:t>
      </w:r>
    </w:p>
    <w:p w14:paraId="08C36BC3" w14:textId="7AF829A5" w:rsidR="001565B7" w:rsidRPr="001565B7" w:rsidRDefault="006802C1" w:rsidP="001565B7">
      <w:pPr>
        <w:pStyle w:val="ab"/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1565B7">
        <w:rPr>
          <w:rFonts w:eastAsia="Times New Roman"/>
          <w:iCs/>
          <w:color w:val="000000"/>
          <w:bdr w:val="none" w:sz="0" w:space="0" w:color="auto" w:frame="1"/>
          <w:lang w:eastAsia="ru-RU"/>
        </w:rPr>
        <w:t>Способности, которые раскрываются в наиболее полной мере благодаря приобретению навыков и опыта</w:t>
      </w:r>
    </w:p>
    <w:p w14:paraId="54678E7E" w14:textId="1D629D7F" w:rsidR="001565B7" w:rsidRPr="001565B7" w:rsidRDefault="001565B7" w:rsidP="001565B7">
      <w:pPr>
        <w:pStyle w:val="ab"/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bdr w:val="none" w:sz="0" w:space="0" w:color="auto" w:frame="1"/>
          <w:lang w:eastAsia="ru-RU"/>
        </w:rPr>
      </w:pPr>
      <w:r w:rsidRPr="001565B7">
        <w:rPr>
          <w:rFonts w:eastAsia="Times New Roman"/>
          <w:iCs/>
          <w:color w:val="000000"/>
          <w:bdr w:val="none" w:sz="0" w:space="0" w:color="auto" w:frame="1"/>
          <w:lang w:eastAsia="ru-RU"/>
        </w:rPr>
        <w:t>н</w:t>
      </w:r>
      <w:r w:rsidR="006802C1" w:rsidRPr="001565B7">
        <w:rPr>
          <w:rFonts w:eastAsia="Times New Roman"/>
          <w:iCs/>
          <w:color w:val="000000"/>
          <w:bdr w:val="none" w:sz="0" w:space="0" w:color="auto" w:frame="1"/>
          <w:lang w:eastAsia="ru-RU"/>
        </w:rPr>
        <w:t>еобычайно высокий уровень развития каких-либо способностей</w:t>
      </w:r>
    </w:p>
    <w:p w14:paraId="708A7D71" w14:textId="447EED6F" w:rsidR="006802C1" w:rsidRPr="001565B7" w:rsidRDefault="006802C1" w:rsidP="001565B7">
      <w:pPr>
        <w:pStyle w:val="ab"/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eastAsia="Times New Roman"/>
          <w:iCs/>
          <w:color w:val="000000"/>
          <w:lang w:eastAsia="ru-RU"/>
        </w:rPr>
      </w:pPr>
      <w:r w:rsidRPr="001565B7">
        <w:rPr>
          <w:rFonts w:eastAsia="Times New Roman"/>
          <w:iCs/>
          <w:color w:val="000000"/>
          <w:bdr w:val="none" w:sz="0" w:space="0" w:color="auto" w:frame="1"/>
          <w:lang w:eastAsia="ru-RU"/>
        </w:rPr>
        <w:t>Наличие у человека с рождения задатков для лучшего развития способностей</w:t>
      </w:r>
    </w:p>
    <w:p w14:paraId="6AF80928" w14:textId="2E18887D" w:rsidR="006802C1" w:rsidRPr="006802C1" w:rsidRDefault="006802C1" w:rsidP="006802C1">
      <w:pPr>
        <w:pStyle w:val="a8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</w:rPr>
      </w:pPr>
    </w:p>
    <w:sectPr w:rsidR="006802C1" w:rsidRPr="006802C1" w:rsidSect="00427943">
      <w:pgSz w:w="11906" w:h="16838"/>
      <w:pgMar w:top="851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111C"/>
    <w:multiLevelType w:val="hybridMultilevel"/>
    <w:tmpl w:val="4B2C5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239D"/>
    <w:multiLevelType w:val="hybridMultilevel"/>
    <w:tmpl w:val="D750A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A13C9"/>
    <w:multiLevelType w:val="hybridMultilevel"/>
    <w:tmpl w:val="62E68A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7212"/>
    <w:multiLevelType w:val="hybridMultilevel"/>
    <w:tmpl w:val="BEE4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3E5F"/>
    <w:multiLevelType w:val="hybridMultilevel"/>
    <w:tmpl w:val="E1B22E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4CC3"/>
    <w:multiLevelType w:val="hybridMultilevel"/>
    <w:tmpl w:val="2A044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14265"/>
    <w:multiLevelType w:val="multilevel"/>
    <w:tmpl w:val="12D0F77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>
      <w:start w:val="2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7" w15:restartNumberingAfterBreak="0">
    <w:nsid w:val="0FCB0846"/>
    <w:multiLevelType w:val="hybridMultilevel"/>
    <w:tmpl w:val="14601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45B3A"/>
    <w:multiLevelType w:val="hybridMultilevel"/>
    <w:tmpl w:val="22928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F3BBE"/>
    <w:multiLevelType w:val="hybridMultilevel"/>
    <w:tmpl w:val="6A5482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AD5B95"/>
    <w:multiLevelType w:val="hybridMultilevel"/>
    <w:tmpl w:val="574EB6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0A14A3"/>
    <w:multiLevelType w:val="hybridMultilevel"/>
    <w:tmpl w:val="CBC0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354A3"/>
    <w:multiLevelType w:val="hybridMultilevel"/>
    <w:tmpl w:val="5928E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D2C73"/>
    <w:multiLevelType w:val="hybridMultilevel"/>
    <w:tmpl w:val="CB446F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394063"/>
    <w:multiLevelType w:val="hybridMultilevel"/>
    <w:tmpl w:val="D13A4BF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FA7835"/>
    <w:multiLevelType w:val="hybridMultilevel"/>
    <w:tmpl w:val="90F823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E75DE7"/>
    <w:multiLevelType w:val="hybridMultilevel"/>
    <w:tmpl w:val="55F88A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EC18B1"/>
    <w:multiLevelType w:val="hybridMultilevel"/>
    <w:tmpl w:val="DCE262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4E00FB"/>
    <w:multiLevelType w:val="hybridMultilevel"/>
    <w:tmpl w:val="BCB03E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357E5F"/>
    <w:multiLevelType w:val="hybridMultilevel"/>
    <w:tmpl w:val="CFFED0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45AAA"/>
    <w:multiLevelType w:val="hybridMultilevel"/>
    <w:tmpl w:val="F70E86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C7F4493"/>
    <w:multiLevelType w:val="hybridMultilevel"/>
    <w:tmpl w:val="FF482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2A407F"/>
    <w:multiLevelType w:val="hybridMultilevel"/>
    <w:tmpl w:val="12AE0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E0558"/>
    <w:multiLevelType w:val="hybridMultilevel"/>
    <w:tmpl w:val="70C4A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46264"/>
    <w:multiLevelType w:val="hybridMultilevel"/>
    <w:tmpl w:val="BFEC7D0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32300DBD"/>
    <w:multiLevelType w:val="hybridMultilevel"/>
    <w:tmpl w:val="9202CB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BB6D2E"/>
    <w:multiLevelType w:val="hybridMultilevel"/>
    <w:tmpl w:val="B7D4D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F93526"/>
    <w:multiLevelType w:val="hybridMultilevel"/>
    <w:tmpl w:val="70A03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81784"/>
    <w:multiLevelType w:val="hybridMultilevel"/>
    <w:tmpl w:val="D5E2E6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A87CAC"/>
    <w:multiLevelType w:val="hybridMultilevel"/>
    <w:tmpl w:val="6A5820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72664"/>
    <w:multiLevelType w:val="hybridMultilevel"/>
    <w:tmpl w:val="2ACC6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1122B"/>
    <w:multiLevelType w:val="hybridMultilevel"/>
    <w:tmpl w:val="726C3C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593DF3"/>
    <w:multiLevelType w:val="hybridMultilevel"/>
    <w:tmpl w:val="C6A2C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877619"/>
    <w:multiLevelType w:val="hybridMultilevel"/>
    <w:tmpl w:val="FD66E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392B23"/>
    <w:multiLevelType w:val="hybridMultilevel"/>
    <w:tmpl w:val="31D296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17A0116"/>
    <w:multiLevelType w:val="hybridMultilevel"/>
    <w:tmpl w:val="BC7C7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D800CC"/>
    <w:multiLevelType w:val="hybridMultilevel"/>
    <w:tmpl w:val="862CC4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33193"/>
    <w:multiLevelType w:val="hybridMultilevel"/>
    <w:tmpl w:val="12140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9E3A3A"/>
    <w:multiLevelType w:val="hybridMultilevel"/>
    <w:tmpl w:val="07EC2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6E0970"/>
    <w:multiLevelType w:val="hybridMultilevel"/>
    <w:tmpl w:val="846810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B6885"/>
    <w:multiLevelType w:val="hybridMultilevel"/>
    <w:tmpl w:val="9B4AF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9612E3"/>
    <w:multiLevelType w:val="hybridMultilevel"/>
    <w:tmpl w:val="A3A6AA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DB0309"/>
    <w:multiLevelType w:val="multilevel"/>
    <w:tmpl w:val="C4101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5D071029"/>
    <w:multiLevelType w:val="hybridMultilevel"/>
    <w:tmpl w:val="35C4F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4412A3"/>
    <w:multiLevelType w:val="hybridMultilevel"/>
    <w:tmpl w:val="42BA5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B71CB4"/>
    <w:multiLevelType w:val="hybridMultilevel"/>
    <w:tmpl w:val="C44E81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806C2"/>
    <w:multiLevelType w:val="hybridMultilevel"/>
    <w:tmpl w:val="BE7654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021EF8"/>
    <w:multiLevelType w:val="hybridMultilevel"/>
    <w:tmpl w:val="90DA8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D540D67"/>
    <w:multiLevelType w:val="hybridMultilevel"/>
    <w:tmpl w:val="D820E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831399"/>
    <w:multiLevelType w:val="hybridMultilevel"/>
    <w:tmpl w:val="0950AA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70295"/>
    <w:multiLevelType w:val="hybridMultilevel"/>
    <w:tmpl w:val="9B4AFF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7346CA"/>
    <w:multiLevelType w:val="hybridMultilevel"/>
    <w:tmpl w:val="D2AEDC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8F65ED"/>
    <w:multiLevelType w:val="hybridMultilevel"/>
    <w:tmpl w:val="197E6D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2B73387"/>
    <w:multiLevelType w:val="hybridMultilevel"/>
    <w:tmpl w:val="00C29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4245043"/>
    <w:multiLevelType w:val="hybridMultilevel"/>
    <w:tmpl w:val="C39C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685D44"/>
    <w:multiLevelType w:val="hybridMultilevel"/>
    <w:tmpl w:val="78945B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9B7309"/>
    <w:multiLevelType w:val="hybridMultilevel"/>
    <w:tmpl w:val="417EE3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501B72"/>
    <w:multiLevelType w:val="hybridMultilevel"/>
    <w:tmpl w:val="4D80A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557E0E"/>
    <w:multiLevelType w:val="hybridMultilevel"/>
    <w:tmpl w:val="450AFA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D2F42BD"/>
    <w:multiLevelType w:val="hybridMultilevel"/>
    <w:tmpl w:val="179AC4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3152080">
    <w:abstractNumId w:val="14"/>
  </w:num>
  <w:num w:numId="2" w16cid:durableId="1409111231">
    <w:abstractNumId w:val="20"/>
  </w:num>
  <w:num w:numId="3" w16cid:durableId="933167941">
    <w:abstractNumId w:val="13"/>
  </w:num>
  <w:num w:numId="4" w16cid:durableId="1369142327">
    <w:abstractNumId w:val="31"/>
  </w:num>
  <w:num w:numId="5" w16cid:durableId="92283869">
    <w:abstractNumId w:val="10"/>
  </w:num>
  <w:num w:numId="6" w16cid:durableId="236408223">
    <w:abstractNumId w:val="47"/>
  </w:num>
  <w:num w:numId="7" w16cid:durableId="833029619">
    <w:abstractNumId w:val="21"/>
  </w:num>
  <w:num w:numId="8" w16cid:durableId="164712116">
    <w:abstractNumId w:val="17"/>
  </w:num>
  <w:num w:numId="9" w16cid:durableId="1227297483">
    <w:abstractNumId w:val="59"/>
  </w:num>
  <w:num w:numId="10" w16cid:durableId="485900466">
    <w:abstractNumId w:val="15"/>
  </w:num>
  <w:num w:numId="11" w16cid:durableId="1317148192">
    <w:abstractNumId w:val="34"/>
  </w:num>
  <w:num w:numId="12" w16cid:durableId="926696438">
    <w:abstractNumId w:val="52"/>
  </w:num>
  <w:num w:numId="13" w16cid:durableId="1522815910">
    <w:abstractNumId w:val="9"/>
  </w:num>
  <w:num w:numId="14" w16cid:durableId="533468623">
    <w:abstractNumId w:val="16"/>
  </w:num>
  <w:num w:numId="15" w16cid:durableId="1592159958">
    <w:abstractNumId w:val="53"/>
  </w:num>
  <w:num w:numId="16" w16cid:durableId="1906800252">
    <w:abstractNumId w:val="18"/>
  </w:num>
  <w:num w:numId="17" w16cid:durableId="1371297217">
    <w:abstractNumId w:val="28"/>
  </w:num>
  <w:num w:numId="18" w16cid:durableId="2107966653">
    <w:abstractNumId w:val="58"/>
  </w:num>
  <w:num w:numId="19" w16cid:durableId="965159263">
    <w:abstractNumId w:val="42"/>
  </w:num>
  <w:num w:numId="20" w16cid:durableId="3752442">
    <w:abstractNumId w:val="6"/>
  </w:num>
  <w:num w:numId="21" w16cid:durableId="1777599277">
    <w:abstractNumId w:val="0"/>
  </w:num>
  <w:num w:numId="22" w16cid:durableId="148710539">
    <w:abstractNumId w:val="24"/>
  </w:num>
  <w:num w:numId="23" w16cid:durableId="1636443680">
    <w:abstractNumId w:val="48"/>
  </w:num>
  <w:num w:numId="24" w16cid:durableId="102657325">
    <w:abstractNumId w:val="30"/>
  </w:num>
  <w:num w:numId="25" w16cid:durableId="1376463229">
    <w:abstractNumId w:val="40"/>
  </w:num>
  <w:num w:numId="26" w16cid:durableId="1951276639">
    <w:abstractNumId w:val="56"/>
  </w:num>
  <w:num w:numId="27" w16cid:durableId="694355576">
    <w:abstractNumId w:val="46"/>
  </w:num>
  <w:num w:numId="28" w16cid:durableId="829175192">
    <w:abstractNumId w:val="26"/>
  </w:num>
  <w:num w:numId="29" w16cid:durableId="739325425">
    <w:abstractNumId w:val="12"/>
  </w:num>
  <w:num w:numId="30" w16cid:durableId="600378777">
    <w:abstractNumId w:val="38"/>
  </w:num>
  <w:num w:numId="31" w16cid:durableId="1621691999">
    <w:abstractNumId w:val="57"/>
  </w:num>
  <w:num w:numId="32" w16cid:durableId="174417137">
    <w:abstractNumId w:val="33"/>
  </w:num>
  <w:num w:numId="33" w16cid:durableId="987440650">
    <w:abstractNumId w:val="54"/>
  </w:num>
  <w:num w:numId="34" w16cid:durableId="1296763575">
    <w:abstractNumId w:val="32"/>
  </w:num>
  <w:num w:numId="35" w16cid:durableId="2142140980">
    <w:abstractNumId w:val="44"/>
  </w:num>
  <w:num w:numId="36" w16cid:durableId="958679828">
    <w:abstractNumId w:val="3"/>
  </w:num>
  <w:num w:numId="37" w16cid:durableId="150024295">
    <w:abstractNumId w:val="7"/>
  </w:num>
  <w:num w:numId="38" w16cid:durableId="564999268">
    <w:abstractNumId w:val="11"/>
  </w:num>
  <w:num w:numId="39" w16cid:durableId="912006898">
    <w:abstractNumId w:val="35"/>
  </w:num>
  <w:num w:numId="40" w16cid:durableId="2025785687">
    <w:abstractNumId w:val="1"/>
  </w:num>
  <w:num w:numId="41" w16cid:durableId="2035569356">
    <w:abstractNumId w:val="22"/>
  </w:num>
  <w:num w:numId="42" w16cid:durableId="1047727726">
    <w:abstractNumId w:val="37"/>
  </w:num>
  <w:num w:numId="43" w16cid:durableId="156189120">
    <w:abstractNumId w:val="27"/>
  </w:num>
  <w:num w:numId="44" w16cid:durableId="1806581460">
    <w:abstractNumId w:val="8"/>
  </w:num>
  <w:num w:numId="45" w16cid:durableId="1134327085">
    <w:abstractNumId w:val="50"/>
  </w:num>
  <w:num w:numId="46" w16cid:durableId="855925068">
    <w:abstractNumId w:val="49"/>
  </w:num>
  <w:num w:numId="47" w16cid:durableId="1129279576">
    <w:abstractNumId w:val="23"/>
  </w:num>
  <w:num w:numId="48" w16cid:durableId="580871240">
    <w:abstractNumId w:val="45"/>
  </w:num>
  <w:num w:numId="49" w16cid:durableId="1515729812">
    <w:abstractNumId w:val="55"/>
  </w:num>
  <w:num w:numId="50" w16cid:durableId="1252272790">
    <w:abstractNumId w:val="4"/>
  </w:num>
  <w:num w:numId="51" w16cid:durableId="1044408887">
    <w:abstractNumId w:val="5"/>
  </w:num>
  <w:num w:numId="52" w16cid:durableId="738753042">
    <w:abstractNumId w:val="36"/>
  </w:num>
  <w:num w:numId="53" w16cid:durableId="333533539">
    <w:abstractNumId w:val="2"/>
  </w:num>
  <w:num w:numId="54" w16cid:durableId="1965119358">
    <w:abstractNumId w:val="29"/>
  </w:num>
  <w:num w:numId="55" w16cid:durableId="599459964">
    <w:abstractNumId w:val="25"/>
  </w:num>
  <w:num w:numId="56" w16cid:durableId="1732656663">
    <w:abstractNumId w:val="19"/>
  </w:num>
  <w:num w:numId="57" w16cid:durableId="2102480212">
    <w:abstractNumId w:val="43"/>
  </w:num>
  <w:num w:numId="58" w16cid:durableId="1588030536">
    <w:abstractNumId w:val="39"/>
  </w:num>
  <w:num w:numId="59" w16cid:durableId="1629360184">
    <w:abstractNumId w:val="41"/>
  </w:num>
  <w:num w:numId="60" w16cid:durableId="1504390876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2C1"/>
    <w:rsid w:val="00033D84"/>
    <w:rsid w:val="0007349D"/>
    <w:rsid w:val="00132ADF"/>
    <w:rsid w:val="001565B7"/>
    <w:rsid w:val="006802C1"/>
    <w:rsid w:val="00814394"/>
    <w:rsid w:val="00BA0785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85C4"/>
  <w15:chartTrackingRefBased/>
  <w15:docId w15:val="{CDF32F30-1BCB-422F-980D-A58596ADC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2C1"/>
    <w:pPr>
      <w:spacing w:after="160" w:line="259" w:lineRule="auto"/>
      <w:jc w:val="left"/>
    </w:pPr>
    <w:rPr>
      <w:rFonts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02C1"/>
    <w:rPr>
      <w:rFonts w:cs="Times New Roman"/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680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02C1"/>
    <w:rPr>
      <w:rFonts w:cs="Times New Roman"/>
      <w:kern w:val="0"/>
      <w14:ligatures w14:val="none"/>
    </w:rPr>
  </w:style>
  <w:style w:type="table" w:styleId="a7">
    <w:name w:val="Table Grid"/>
    <w:basedOn w:val="a1"/>
    <w:uiPriority w:val="39"/>
    <w:rsid w:val="006802C1"/>
    <w:pPr>
      <w:jc w:val="left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6802C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9">
    <w:name w:val="Strong"/>
    <w:basedOn w:val="a0"/>
    <w:uiPriority w:val="22"/>
    <w:qFormat/>
    <w:rsid w:val="006802C1"/>
    <w:rPr>
      <w:b/>
      <w:bCs/>
    </w:rPr>
  </w:style>
  <w:style w:type="character" w:styleId="aa">
    <w:name w:val="Hyperlink"/>
    <w:basedOn w:val="a0"/>
    <w:uiPriority w:val="99"/>
    <w:unhideWhenUsed/>
    <w:rsid w:val="006802C1"/>
    <w:rPr>
      <w:color w:val="0000FF"/>
      <w:u w:val="single"/>
    </w:rPr>
  </w:style>
  <w:style w:type="paragraph" w:customStyle="1" w:styleId="ra">
    <w:name w:val="ra"/>
    <w:basedOn w:val="a"/>
    <w:rsid w:val="006802C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b">
    <w:name w:val="List Paragraph"/>
    <w:basedOn w:val="a"/>
    <w:uiPriority w:val="1"/>
    <w:qFormat/>
    <w:rsid w:val="006802C1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6802C1"/>
    <w:pPr>
      <w:jc w:val="left"/>
    </w:pPr>
    <w:rPr>
      <w:rFonts w:eastAsia="Times New Roman"/>
      <w:kern w:val="0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6802C1"/>
    <w:pPr>
      <w:jc w:val="left"/>
    </w:pPr>
    <w:rPr>
      <w:rFonts w:eastAsia="Times New Roman"/>
      <w:kern w:val="0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6802C1"/>
    <w:pPr>
      <w:jc w:val="left"/>
    </w:pPr>
    <w:rPr>
      <w:rFonts w:eastAsia="Times New Roman"/>
      <w:kern w:val="0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11_26707_osnovnie-etapi-konflikt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opedia.ru/7_147281_struktura-i-soderzhanie-konflikt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opedia.ru/18_25289_konfutsianstvo-Confucianism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tudopedia.ru/10_261113_metodi-upravleniya-konfliktami.html" TargetMode="External"/><Relationship Id="rId10" Type="http://schemas.openxmlformats.org/officeDocument/2006/relationships/hyperlink" Target="https://studopedia.ru/11_71826_sposobi-razresheniya-konfliktnih-situatsiy-v-organizatsiyah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opedia.ru/5_90270_ponyatie-sotsialnogo-vzaimodeystv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2023-10-19T04:52:00Z</dcterms:created>
  <dcterms:modified xsi:type="dcterms:W3CDTF">2023-10-19T05:24:00Z</dcterms:modified>
</cp:coreProperties>
</file>